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黑体" w:hAnsi="宋体" w:eastAsia="黑体" w:cs="宋体"/>
          <w:b w:val="0"/>
          <w:kern w:val="0"/>
          <w:sz w:val="32"/>
          <w:szCs w:val="32"/>
        </w:rPr>
      </w:pPr>
      <w:bookmarkStart w:id="0" w:name="_Toc425760074"/>
      <w:r>
        <w:rPr>
          <w:rFonts w:hint="eastAsia" w:ascii="黑体" w:hAnsi="宋体" w:eastAsia="黑体" w:cs="宋体"/>
          <w:b w:val="0"/>
          <w:kern w:val="0"/>
          <w:sz w:val="32"/>
          <w:szCs w:val="32"/>
        </w:rPr>
        <w:t>附件</w:t>
      </w:r>
      <w:bookmarkEnd w:id="0"/>
      <w:r>
        <w:rPr>
          <w:rFonts w:hint="eastAsia" w:ascii="黑体" w:hAnsi="宋体" w:eastAsia="黑体" w:cs="宋体"/>
          <w:b w:val="0"/>
          <w:kern w:val="0"/>
          <w:sz w:val="32"/>
          <w:szCs w:val="32"/>
        </w:rPr>
        <w:t>3:</w:t>
      </w:r>
    </w:p>
    <w:p>
      <w:pPr>
        <w:pStyle w:val="6"/>
        <w:rPr>
          <w:rFonts w:ascii="宋体" w:hAnsi="宋体" w:eastAsia="宋体"/>
        </w:rPr>
      </w:pPr>
      <w:r>
        <w:rPr>
          <w:rFonts w:hint="eastAsia" w:ascii="宋体" w:hAnsi="宋体" w:eastAsia="宋体"/>
        </w:rPr>
        <w:t>202</w:t>
      </w:r>
      <w:r>
        <w:rPr>
          <w:rFonts w:hint="eastAsia" w:ascii="宋体" w:hAnsi="宋体" w:eastAsia="宋体"/>
          <w:lang w:val="en-US" w:eastAsia="zh-CN"/>
        </w:rPr>
        <w:t>2</w:t>
      </w:r>
      <w:r>
        <w:rPr>
          <w:rFonts w:hint="eastAsia" w:ascii="宋体" w:hAnsi="宋体" w:eastAsia="宋体"/>
        </w:rPr>
        <w:t>年北京市科协金桥工程种子资金网上填报操作指南</w:t>
      </w:r>
    </w:p>
    <w:p>
      <w:pPr>
        <w:pStyle w:val="6"/>
        <w:numPr>
          <w:ilvl w:val="0"/>
          <w:numId w:val="1"/>
        </w:numPr>
        <w:jc w:val="left"/>
        <w:rPr>
          <w:rFonts w:ascii="宋体" w:hAnsi="宋体" w:eastAsia="宋体"/>
          <w:sz w:val="28"/>
          <w:szCs w:val="28"/>
        </w:rPr>
      </w:pPr>
      <w:r>
        <w:rPr>
          <w:rFonts w:hint="eastAsia" w:ascii="宋体" w:hAnsi="宋体" w:eastAsia="宋体"/>
          <w:sz w:val="28"/>
          <w:szCs w:val="28"/>
        </w:rPr>
        <w:t>系统网址</w:t>
      </w:r>
    </w:p>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fldChar w:fldCharType="begin"/>
      </w:r>
      <w:r>
        <w:rPr>
          <w:rFonts w:hint="eastAsia" w:ascii="宋体" w:hAnsi="宋体" w:eastAsia="宋体" w:cs="宋体"/>
          <w:kern w:val="0"/>
          <w:sz w:val="24"/>
          <w:szCs w:val="24"/>
        </w:rPr>
        <w:instrText xml:space="preserve"> HYPERLINK "http://www.bjscei.cn/gateway/innovative_service/index" </w:instrText>
      </w:r>
      <w:r>
        <w:rPr>
          <w:rFonts w:hint="eastAsia" w:ascii="宋体" w:hAnsi="宋体" w:eastAsia="宋体" w:cs="宋体"/>
          <w:kern w:val="0"/>
          <w:sz w:val="24"/>
          <w:szCs w:val="24"/>
        </w:rPr>
        <w:fldChar w:fldCharType="separate"/>
      </w:r>
      <w:r>
        <w:rPr>
          <w:rFonts w:hint="eastAsia" w:ascii="宋体" w:hAnsi="宋体" w:eastAsia="宋体" w:cs="宋体"/>
          <w:kern w:val="0"/>
          <w:sz w:val="24"/>
          <w:szCs w:val="24"/>
        </w:rPr>
        <w:t>http://www.bjscei.cn/gateway/innovative_service/index</w:t>
      </w:r>
      <w:r>
        <w:rPr>
          <w:rFonts w:hint="eastAsia" w:ascii="宋体" w:hAnsi="宋体" w:eastAsia="宋体" w:cs="宋体"/>
          <w:kern w:val="0"/>
          <w:sz w:val="24"/>
          <w:szCs w:val="24"/>
        </w:rPr>
        <w:fldChar w:fldCharType="end"/>
      </w:r>
    </w:p>
    <w:p>
      <w:pPr>
        <w:spacing w:line="360" w:lineRule="auto"/>
        <w:jc w:val="left"/>
        <w:rPr>
          <w:rFonts w:ascii="宋体" w:hAnsi="宋体" w:eastAsia="宋体"/>
        </w:rPr>
      </w:pPr>
      <w:r>
        <w:rPr>
          <w:rFonts w:hint="eastAsia" w:ascii="宋体" w:hAnsi="宋体" w:eastAsia="宋体"/>
        </w:rPr>
        <w:t>（一）</w:t>
      </w:r>
      <w:r>
        <w:rPr>
          <w:rFonts w:ascii="宋体" w:hAnsi="宋体" w:eastAsia="宋体" w:cs="Times New Roman"/>
          <w:sz w:val="24"/>
          <w:szCs w:val="24"/>
        </w:rPr>
        <w:t>浏览器要求</w:t>
      </w:r>
      <w:r>
        <w:rPr>
          <w:rFonts w:hint="eastAsia" w:ascii="宋体" w:hAnsi="宋体" w:eastAsia="宋体"/>
        </w:rPr>
        <w:t>：</w:t>
      </w:r>
    </w:p>
    <w:p>
      <w:pPr>
        <w:adjustRightInd w:val="0"/>
        <w:snapToGrid w:val="0"/>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推荐使用</w:t>
      </w:r>
      <w:r>
        <w:rPr>
          <w:rFonts w:hint="eastAsia" w:ascii="宋体" w:hAnsi="宋体" w:eastAsia="宋体" w:cs="Times New Roman"/>
          <w:b/>
          <w:bCs/>
          <w:sz w:val="24"/>
          <w:szCs w:val="24"/>
        </w:rPr>
        <w:t>谷歌、火狐、</w:t>
      </w:r>
      <w:r>
        <w:rPr>
          <w:rFonts w:ascii="宋体" w:hAnsi="宋体" w:eastAsia="宋体" w:cs="Times New Roman"/>
          <w:b/>
          <w:bCs/>
          <w:sz w:val="24"/>
          <w:szCs w:val="24"/>
        </w:rPr>
        <w:t>360</w:t>
      </w:r>
      <w:r>
        <w:rPr>
          <w:rFonts w:hint="eastAsia" w:ascii="宋体" w:hAnsi="宋体" w:eastAsia="宋体" w:cs="Times New Roman"/>
          <w:b/>
          <w:bCs/>
          <w:sz w:val="24"/>
          <w:szCs w:val="24"/>
        </w:rPr>
        <w:t>、IE浏览器</w:t>
      </w:r>
      <w:r>
        <w:rPr>
          <w:rFonts w:hint="eastAsia" w:ascii="宋体" w:hAnsi="宋体" w:eastAsia="宋体" w:cs="Times New Roman"/>
          <w:sz w:val="24"/>
          <w:szCs w:val="24"/>
        </w:rPr>
        <w:t>进行在线填报，使用IE浏览器的版本需</w:t>
      </w:r>
      <w:r>
        <w:rPr>
          <w:rFonts w:hint="eastAsia" w:ascii="宋体" w:hAnsi="宋体" w:eastAsia="宋体" w:cs="Times New Roman"/>
          <w:b/>
          <w:bCs/>
          <w:sz w:val="24"/>
          <w:szCs w:val="24"/>
        </w:rPr>
        <w:t>大于IE1</w:t>
      </w:r>
      <w:r>
        <w:rPr>
          <w:rFonts w:ascii="宋体" w:hAnsi="宋体" w:eastAsia="宋体" w:cs="Times New Roman"/>
          <w:b/>
          <w:bCs/>
          <w:sz w:val="24"/>
          <w:szCs w:val="24"/>
        </w:rPr>
        <w:t>0</w:t>
      </w:r>
      <w:r>
        <w:rPr>
          <w:rFonts w:hint="eastAsia" w:ascii="宋体" w:hAnsi="宋体" w:eastAsia="宋体" w:cs="Times New Roman"/>
          <w:sz w:val="24"/>
          <w:szCs w:val="24"/>
        </w:rPr>
        <w:t>，使用</w:t>
      </w:r>
      <w:r>
        <w:rPr>
          <w:rFonts w:ascii="宋体" w:hAnsi="宋体" w:eastAsia="宋体" w:cs="Times New Roman"/>
          <w:sz w:val="24"/>
          <w:szCs w:val="24"/>
        </w:rPr>
        <w:t>360</w:t>
      </w:r>
      <w:r>
        <w:rPr>
          <w:rFonts w:hint="eastAsia" w:ascii="宋体" w:hAnsi="宋体" w:eastAsia="宋体" w:cs="Times New Roman"/>
          <w:sz w:val="24"/>
          <w:szCs w:val="24"/>
        </w:rPr>
        <w:t>浏览需要将浏览模式切换为：</w:t>
      </w:r>
      <w:r>
        <w:rPr>
          <w:rFonts w:hint="eastAsia" w:ascii="宋体" w:hAnsi="宋体" w:eastAsia="宋体" w:cs="Times New Roman"/>
          <w:b/>
          <w:bCs/>
          <w:sz w:val="24"/>
          <w:szCs w:val="24"/>
        </w:rPr>
        <w:t>极速模式</w:t>
      </w:r>
      <w:r>
        <w:rPr>
          <w:rFonts w:hint="eastAsia" w:ascii="宋体" w:hAnsi="宋体" w:eastAsia="宋体" w:cs="Times New Roman"/>
          <w:sz w:val="24"/>
          <w:szCs w:val="24"/>
        </w:rPr>
        <w:t>，可查看下述的说明进行查看或设置。</w:t>
      </w:r>
    </w:p>
    <w:p>
      <w:pPr>
        <w:pStyle w:val="11"/>
        <w:numPr>
          <w:ilvl w:val="0"/>
          <w:numId w:val="2"/>
        </w:numPr>
        <w:adjustRightInd w:val="0"/>
        <w:snapToGrid w:val="0"/>
        <w:spacing w:line="360" w:lineRule="auto"/>
        <w:ind w:firstLineChars="0"/>
        <w:jc w:val="left"/>
        <w:rPr>
          <w:rFonts w:ascii="宋体" w:hAnsi="宋体" w:eastAsia="宋体" w:cs="Times New Roman"/>
          <w:sz w:val="24"/>
          <w:szCs w:val="24"/>
        </w:rPr>
      </w:pPr>
      <w:r>
        <w:rPr>
          <w:rFonts w:ascii="宋体" w:hAnsi="宋体" w:eastAsia="宋体" w:cs="Times New Roman"/>
          <w:sz w:val="24"/>
          <w:szCs w:val="24"/>
        </w:rPr>
        <w:t>360</w:t>
      </w:r>
      <w:r>
        <w:rPr>
          <w:rFonts w:hint="eastAsia" w:ascii="宋体" w:hAnsi="宋体" w:eastAsia="宋体" w:cs="Times New Roman"/>
          <w:sz w:val="24"/>
          <w:szCs w:val="24"/>
        </w:rPr>
        <w:t>浏览器</w:t>
      </w:r>
    </w:p>
    <w:p>
      <w:pPr>
        <w:adjustRightInd w:val="0"/>
        <w:snapToGrid w:val="0"/>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使用</w:t>
      </w:r>
      <w:r>
        <w:rPr>
          <w:rFonts w:ascii="宋体" w:hAnsi="宋体" w:eastAsia="宋体" w:cs="Times New Roman"/>
          <w:sz w:val="24"/>
          <w:szCs w:val="24"/>
        </w:rPr>
        <w:t>360</w:t>
      </w:r>
      <w:r>
        <w:rPr>
          <w:rFonts w:hint="eastAsia" w:ascii="宋体" w:hAnsi="宋体" w:eastAsia="宋体" w:cs="Times New Roman"/>
          <w:sz w:val="24"/>
          <w:szCs w:val="24"/>
        </w:rPr>
        <w:t>浏览器需要手动将浏览模式切换成</w:t>
      </w:r>
      <w:r>
        <w:rPr>
          <w:rFonts w:hint="eastAsia" w:ascii="宋体" w:hAnsi="宋体" w:eastAsia="宋体" w:cs="Times New Roman"/>
          <w:b/>
          <w:bCs/>
          <w:sz w:val="24"/>
          <w:szCs w:val="24"/>
        </w:rPr>
        <w:t>极速模式</w:t>
      </w:r>
      <w:r>
        <w:rPr>
          <w:rFonts w:hint="eastAsia" w:ascii="宋体" w:hAnsi="宋体" w:eastAsia="宋体" w:cs="Times New Roman"/>
          <w:sz w:val="24"/>
          <w:szCs w:val="24"/>
        </w:rPr>
        <w:t>进行浏览，模式切换方法：点击分享按键后面的按钮选择极速模式，如下图所示。</w:t>
      </w:r>
    </w:p>
    <w:p>
      <w:pPr>
        <w:jc w:val="left"/>
        <w:rPr>
          <w:rFonts w:ascii="宋体" w:hAnsi="宋体" w:eastAsia="宋体"/>
        </w:rPr>
      </w:pPr>
      <w:r>
        <w:rPr>
          <w:rFonts w:ascii="宋体" w:hAnsi="宋体" w:eastAsia="宋体"/>
        </w:rPr>
        <w:drawing>
          <wp:inline distT="0" distB="0" distL="0" distR="0">
            <wp:extent cx="5224145" cy="783590"/>
            <wp:effectExtent l="0" t="0" r="3175" b="8890"/>
            <wp:docPr id="17"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true" noChangeArrowheads="true"/>
                    </pic:cNvPicPr>
                  </pic:nvPicPr>
                  <pic:blipFill>
                    <a:blip r:embed="rId4">
                      <a:extLst>
                        <a:ext uri="{28A0092B-C50C-407E-A947-70E740481C1C}">
                          <a14:useLocalDpi xmlns:a14="http://schemas.microsoft.com/office/drawing/2010/main" val="false"/>
                        </a:ext>
                      </a:extLst>
                    </a:blip>
                    <a:srcRect/>
                    <a:stretch>
                      <a:fillRect/>
                    </a:stretch>
                  </pic:blipFill>
                  <pic:spPr>
                    <a:xfrm>
                      <a:off x="0" y="0"/>
                      <a:ext cx="5224145" cy="789794"/>
                    </a:xfrm>
                    <a:prstGeom prst="rect">
                      <a:avLst/>
                    </a:prstGeom>
                    <a:noFill/>
                    <a:ln>
                      <a:noFill/>
                    </a:ln>
                  </pic:spPr>
                </pic:pic>
              </a:graphicData>
            </a:graphic>
          </wp:inline>
        </w:drawing>
      </w:r>
    </w:p>
    <w:p>
      <w:pPr>
        <w:pStyle w:val="11"/>
        <w:numPr>
          <w:ilvl w:val="0"/>
          <w:numId w:val="2"/>
        </w:numPr>
        <w:adjustRightInd w:val="0"/>
        <w:snapToGrid w:val="0"/>
        <w:spacing w:line="360" w:lineRule="auto"/>
        <w:ind w:firstLineChars="0"/>
        <w:jc w:val="left"/>
        <w:rPr>
          <w:rFonts w:ascii="宋体" w:hAnsi="宋体" w:eastAsia="宋体" w:cs="Times New Roman"/>
          <w:sz w:val="24"/>
          <w:szCs w:val="24"/>
        </w:rPr>
      </w:pPr>
      <w:r>
        <w:rPr>
          <w:rFonts w:ascii="宋体" w:hAnsi="宋体" w:eastAsia="宋体" w:cs="Times New Roman"/>
          <w:sz w:val="24"/>
          <w:szCs w:val="24"/>
        </w:rPr>
        <w:t>IE</w:t>
      </w:r>
      <w:r>
        <w:rPr>
          <w:rFonts w:hint="eastAsia" w:ascii="宋体" w:hAnsi="宋体" w:eastAsia="宋体" w:cs="Times New Roman"/>
          <w:sz w:val="24"/>
          <w:szCs w:val="24"/>
        </w:rPr>
        <w:t>浏览器</w:t>
      </w:r>
    </w:p>
    <w:p>
      <w:pPr>
        <w:adjustRightInd w:val="0"/>
        <w:snapToGrid w:val="0"/>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需要使用</w:t>
      </w:r>
      <w:r>
        <w:rPr>
          <w:rFonts w:ascii="宋体" w:hAnsi="宋体" w:eastAsia="宋体" w:cs="Times New Roman"/>
          <w:sz w:val="24"/>
          <w:szCs w:val="24"/>
        </w:rPr>
        <w:t>IE</w:t>
      </w:r>
      <w:r>
        <w:rPr>
          <w:rFonts w:hint="eastAsia" w:ascii="宋体" w:hAnsi="宋体" w:eastAsia="宋体" w:cs="Times New Roman"/>
          <w:sz w:val="24"/>
          <w:szCs w:val="24"/>
        </w:rPr>
        <w:t>10以上版本进行访问，版本查看方法：点击右上角工具（小齿轮）</w:t>
      </w:r>
      <w:r>
        <w:rPr>
          <w:rFonts w:ascii="宋体" w:hAnsi="宋体" w:eastAsia="宋体" w:cs="Times New Roman"/>
          <w:sz w:val="24"/>
          <w:szCs w:val="24"/>
        </w:rPr>
        <w:t>&gt;</w:t>
      </w:r>
      <w:r>
        <w:rPr>
          <w:rFonts w:hint="eastAsia" w:ascii="宋体" w:hAnsi="宋体" w:eastAsia="宋体" w:cs="Times New Roman"/>
          <w:sz w:val="24"/>
          <w:szCs w:val="24"/>
        </w:rPr>
        <w:t>关于</w:t>
      </w:r>
      <w:r>
        <w:rPr>
          <w:rFonts w:ascii="宋体" w:hAnsi="宋体" w:eastAsia="宋体" w:cs="Times New Roman"/>
          <w:sz w:val="24"/>
          <w:szCs w:val="24"/>
        </w:rPr>
        <w:t>Internet Explorer&gt;</w:t>
      </w:r>
      <w:r>
        <w:rPr>
          <w:rFonts w:hint="eastAsia" w:ascii="宋体" w:hAnsi="宋体" w:eastAsia="宋体" w:cs="Times New Roman"/>
          <w:sz w:val="24"/>
          <w:szCs w:val="24"/>
        </w:rPr>
        <w:t>查看弹出的版本信息，如果版本小于</w:t>
      </w:r>
      <w:r>
        <w:rPr>
          <w:rFonts w:ascii="宋体" w:hAnsi="宋体" w:eastAsia="宋体" w:cs="Times New Roman"/>
          <w:sz w:val="24"/>
          <w:szCs w:val="24"/>
        </w:rPr>
        <w:t>IE</w:t>
      </w:r>
      <w:r>
        <w:rPr>
          <w:rFonts w:hint="eastAsia" w:ascii="宋体" w:hAnsi="宋体" w:eastAsia="宋体" w:cs="Times New Roman"/>
          <w:sz w:val="24"/>
          <w:szCs w:val="24"/>
        </w:rPr>
        <w:t>10可以使用上述其他浏览器，版本查看操作如下图所示。</w:t>
      </w:r>
    </w:p>
    <w:p>
      <w:pPr>
        <w:adjustRightInd w:val="0"/>
        <w:snapToGrid w:val="0"/>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1）点击工具</w:t>
      </w:r>
    </w:p>
    <w:p>
      <w:pPr>
        <w:jc w:val="left"/>
        <w:rPr>
          <w:rFonts w:ascii="宋体" w:hAnsi="宋体" w:eastAsia="宋体"/>
        </w:rPr>
      </w:pPr>
      <w:r>
        <w:rPr>
          <w:rFonts w:ascii="宋体" w:hAnsi="宋体" w:eastAsia="宋体"/>
        </w:rPr>
        <w:drawing>
          <wp:inline distT="0" distB="0" distL="0" distR="0">
            <wp:extent cx="5154295" cy="635635"/>
            <wp:effectExtent l="0" t="0" r="12065" b="4445"/>
            <wp:docPr id="26"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true" noChangeArrowheads="true"/>
                    </pic:cNvPicPr>
                  </pic:nvPicPr>
                  <pic:blipFill>
                    <a:blip r:embed="rId5">
                      <a:extLst>
                        <a:ext uri="{28A0092B-C50C-407E-A947-70E740481C1C}">
                          <a14:useLocalDpi xmlns:a14="http://schemas.microsoft.com/office/drawing/2010/main" val="false"/>
                        </a:ext>
                      </a:extLst>
                    </a:blip>
                    <a:srcRect b="27288"/>
                    <a:stretch>
                      <a:fillRect/>
                    </a:stretch>
                  </pic:blipFill>
                  <pic:spPr>
                    <a:xfrm>
                      <a:off x="0" y="0"/>
                      <a:ext cx="5171635" cy="635635"/>
                    </a:xfrm>
                    <a:prstGeom prst="rect">
                      <a:avLst/>
                    </a:prstGeom>
                    <a:noFill/>
                    <a:ln>
                      <a:noFill/>
                    </a:ln>
                  </pic:spPr>
                </pic:pic>
              </a:graphicData>
            </a:graphic>
          </wp:inline>
        </w:drawing>
      </w:r>
    </w:p>
    <w:p>
      <w:pPr>
        <w:adjustRightInd w:val="0"/>
        <w:snapToGrid w:val="0"/>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2）点击关于</w:t>
      </w:r>
      <w:r>
        <w:rPr>
          <w:rFonts w:ascii="宋体" w:hAnsi="宋体" w:eastAsia="宋体" w:cs="Times New Roman"/>
          <w:sz w:val="24"/>
          <w:szCs w:val="24"/>
        </w:rPr>
        <w:t>Internet Explorer</w:t>
      </w:r>
      <w:r>
        <w:rPr>
          <w:rFonts w:hint="eastAsia" w:ascii="宋体" w:hAnsi="宋体" w:eastAsia="宋体" w:cs="Times New Roman"/>
          <w:sz w:val="24"/>
          <w:szCs w:val="24"/>
        </w:rPr>
        <w:t>，即可查看其版本。</w:t>
      </w:r>
    </w:p>
    <w:p>
      <w:pPr>
        <w:jc w:val="left"/>
        <w:rPr>
          <w:rFonts w:ascii="宋体" w:hAnsi="宋体" w:eastAsia="宋体"/>
        </w:rPr>
      </w:pPr>
      <w:r>
        <w:rPr>
          <w:rFonts w:ascii="宋体" w:hAnsi="宋体" w:eastAsia="宋体"/>
        </w:rPr>
        <w:drawing>
          <wp:inline distT="0" distB="0" distL="0" distR="0">
            <wp:extent cx="5109845" cy="1253490"/>
            <wp:effectExtent l="0" t="0" r="10795" b="11430"/>
            <wp:docPr id="16"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true" noChangeArrowheads="true"/>
                    </pic:cNvPicPr>
                  </pic:nvPicPr>
                  <pic:blipFill>
                    <a:blip r:embed="rId6">
                      <a:extLst>
                        <a:ext uri="{28A0092B-C50C-407E-A947-70E740481C1C}">
                          <a14:useLocalDpi xmlns:a14="http://schemas.microsoft.com/office/drawing/2010/main" val="false"/>
                        </a:ext>
                      </a:extLst>
                    </a:blip>
                    <a:srcRect t="949" r="216" b="17690"/>
                    <a:stretch>
                      <a:fillRect/>
                    </a:stretch>
                  </pic:blipFill>
                  <pic:spPr>
                    <a:xfrm>
                      <a:off x="0" y="0"/>
                      <a:ext cx="5518929" cy="1253490"/>
                    </a:xfrm>
                    <a:prstGeom prst="rect">
                      <a:avLst/>
                    </a:prstGeom>
                    <a:noFill/>
                    <a:ln>
                      <a:noFill/>
                    </a:ln>
                  </pic:spPr>
                </pic:pic>
              </a:graphicData>
            </a:graphic>
          </wp:inline>
        </w:drawing>
      </w:r>
    </w:p>
    <w:p>
      <w:pPr>
        <w:pStyle w:val="6"/>
        <w:numPr>
          <w:ilvl w:val="0"/>
          <w:numId w:val="1"/>
        </w:numPr>
        <w:jc w:val="left"/>
        <w:rPr>
          <w:rFonts w:ascii="宋体" w:hAnsi="宋体" w:eastAsia="宋体"/>
          <w:sz w:val="28"/>
          <w:szCs w:val="28"/>
        </w:rPr>
      </w:pPr>
      <w:r>
        <w:rPr>
          <w:rFonts w:hint="eastAsia" w:ascii="宋体" w:hAnsi="宋体" w:eastAsia="宋体"/>
          <w:sz w:val="28"/>
          <w:szCs w:val="28"/>
        </w:rPr>
        <w:t>用户注册及密码找回</w:t>
      </w:r>
    </w:p>
    <w:p>
      <w:pPr>
        <w:spacing w:line="360" w:lineRule="auto"/>
        <w:jc w:val="left"/>
        <w:rPr>
          <w:rFonts w:ascii="宋体" w:hAnsi="宋体" w:eastAsia="宋体"/>
          <w:sz w:val="24"/>
          <w:szCs w:val="24"/>
        </w:rPr>
      </w:pPr>
      <w:r>
        <w:rPr>
          <w:rFonts w:ascii="宋体" w:hAnsi="宋体" w:eastAsia="宋体"/>
          <w:sz w:val="24"/>
          <w:szCs w:val="24"/>
        </w:rPr>
        <w:t xml:space="preserve">1. </w:t>
      </w:r>
      <w:r>
        <w:rPr>
          <w:rFonts w:hint="eastAsia" w:ascii="宋体" w:hAnsi="宋体" w:eastAsia="宋体"/>
          <w:sz w:val="24"/>
          <w:szCs w:val="24"/>
        </w:rPr>
        <w:t>密码找回：</w:t>
      </w:r>
    </w:p>
    <w:p>
      <w:pPr>
        <w:spacing w:line="360" w:lineRule="auto"/>
        <w:ind w:firstLine="480" w:firstLineChars="200"/>
        <w:jc w:val="left"/>
        <w:rPr>
          <w:rFonts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去年已经进行过申报的账号可以继续使用，若</w:t>
      </w:r>
      <w:r>
        <w:rPr>
          <w:rFonts w:hint="eastAsia" w:ascii="宋体" w:hAnsi="宋体" w:eastAsia="宋体"/>
          <w:sz w:val="24"/>
          <w:szCs w:val="24"/>
        </w:rPr>
        <w:t>忘记密码，可通过以下操作进行密码找回：点击【忘记密码】，进入验证页面，输入登录用户名和注册时邮箱，点击【继续】，提示“验证码已发送至您的邮箱”，点击【确定】，进入改密页面。输入收到的验证码和新密码，确认无误后，点击【继续】，提示修改成功，跳转到登录页面。</w:t>
      </w:r>
    </w:p>
    <w:p>
      <w:pPr>
        <w:spacing w:before="120"/>
        <w:ind w:left="630" w:hanging="630" w:hangingChars="300"/>
        <w:rPr>
          <w:rFonts w:ascii="宋体" w:hAnsi="宋体" w:eastAsia="宋体" w:cs="Times New Roman"/>
          <w:b/>
          <w:bCs/>
          <w:color w:val="FF0000"/>
          <w:sz w:val="24"/>
          <w:szCs w:val="24"/>
        </w:rPr>
      </w:pPr>
      <w:r>
        <w:drawing>
          <wp:inline distT="0" distB="0" distL="114300" distR="114300">
            <wp:extent cx="5260975" cy="2012950"/>
            <wp:effectExtent l="0" t="0" r="12065" b="13970"/>
            <wp:docPr id="5"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true"/>
                    </pic:cNvPicPr>
                  </pic:nvPicPr>
                  <pic:blipFill>
                    <a:blip r:embed="rId7"/>
                    <a:stretch>
                      <a:fillRect/>
                    </a:stretch>
                  </pic:blipFill>
                  <pic:spPr>
                    <a:xfrm>
                      <a:off x="0" y="0"/>
                      <a:ext cx="5260975" cy="2012950"/>
                    </a:xfrm>
                    <a:prstGeom prst="rect">
                      <a:avLst/>
                    </a:prstGeom>
                    <a:noFill/>
                    <a:ln>
                      <a:noFill/>
                    </a:ln>
                  </pic:spPr>
                </pic:pic>
              </a:graphicData>
            </a:graphic>
          </wp:inline>
        </w:drawing>
      </w:r>
    </w:p>
    <w:p>
      <w:pPr>
        <w:spacing w:line="360" w:lineRule="auto"/>
        <w:jc w:val="left"/>
        <w:rPr>
          <w:rFonts w:ascii="宋体" w:hAnsi="宋体" w:eastAsia="宋体" w:cs="Times New Roman"/>
          <w:color w:val="FF0000"/>
          <w:sz w:val="24"/>
          <w:szCs w:val="24"/>
        </w:rPr>
      </w:pPr>
      <w:r>
        <w:rPr>
          <w:rFonts w:hint="eastAsia" w:ascii="宋体" w:hAnsi="宋体" w:eastAsia="宋体" w:cs="Times New Roman"/>
          <w:color w:val="FF0000"/>
          <w:sz w:val="24"/>
          <w:szCs w:val="24"/>
        </w:rPr>
        <w:t>注意；若忘记帐号，请致电工作人员010-67235946（孙老师），提供企业名称，通过后台重置密码，方可登录。</w:t>
      </w:r>
    </w:p>
    <w:p>
      <w:pPr>
        <w:spacing w:line="360" w:lineRule="auto"/>
        <w:jc w:val="left"/>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 xml:space="preserve">. </w:t>
      </w:r>
      <w:r>
        <w:rPr>
          <w:rFonts w:hint="eastAsia" w:ascii="宋体" w:hAnsi="宋体" w:eastAsia="宋体"/>
          <w:sz w:val="24"/>
          <w:szCs w:val="24"/>
        </w:rPr>
        <w:t>用户注册：</w:t>
      </w:r>
    </w:p>
    <w:p>
      <w:pPr>
        <w:pStyle w:val="11"/>
        <w:adjustRightInd w:val="0"/>
        <w:snapToGrid w:val="0"/>
        <w:spacing w:line="360" w:lineRule="auto"/>
        <w:ind w:firstLine="480"/>
        <w:jc w:val="left"/>
        <w:rPr>
          <w:rFonts w:ascii="宋体" w:hAnsi="宋体" w:eastAsia="宋体" w:cs="Times New Roman"/>
          <w:sz w:val="24"/>
          <w:szCs w:val="24"/>
        </w:rPr>
      </w:pPr>
      <w:r>
        <w:rPr>
          <w:rFonts w:hint="eastAsia" w:ascii="宋体" w:hAnsi="宋体" w:eastAsia="宋体" w:cs="Times New Roman"/>
          <w:sz w:val="24"/>
          <w:szCs w:val="24"/>
        </w:rPr>
        <w:t>首次进行在线填报的用户需要点击“立即注册”进行用户的注册（请记录好用户名和密码以免丢失）。</w:t>
      </w:r>
    </w:p>
    <w:p>
      <w:pPr>
        <w:pStyle w:val="13"/>
        <w:ind w:left="0" w:leftChars="0" w:firstLine="0" w:firstLineChars="0"/>
        <w:rPr>
          <w:rFonts w:ascii="宋体" w:hAnsi="宋体"/>
        </w:rPr>
      </w:pPr>
      <w:r>
        <w:drawing>
          <wp:inline distT="0" distB="0" distL="114300" distR="114300">
            <wp:extent cx="5269865" cy="2338705"/>
            <wp:effectExtent l="0" t="0" r="6985" b="4445"/>
            <wp:docPr id="6"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true"/>
                    </pic:cNvPicPr>
                  </pic:nvPicPr>
                  <pic:blipFill>
                    <a:blip r:embed="rId8"/>
                    <a:stretch>
                      <a:fillRect/>
                    </a:stretch>
                  </pic:blipFill>
                  <pic:spPr>
                    <a:xfrm>
                      <a:off x="0" y="0"/>
                      <a:ext cx="5269865" cy="2338705"/>
                    </a:xfrm>
                    <a:prstGeom prst="rect">
                      <a:avLst/>
                    </a:prstGeom>
                    <a:noFill/>
                    <a:ln>
                      <a:noFill/>
                    </a:ln>
                  </pic:spPr>
                </pic:pic>
              </a:graphicData>
            </a:graphic>
          </wp:inline>
        </w:drawing>
      </w:r>
    </w:p>
    <w:p>
      <w:pPr>
        <w:pStyle w:val="13"/>
        <w:ind w:left="840" w:firstLine="0" w:firstLineChars="0"/>
        <w:rPr>
          <w:rFonts w:ascii="宋体" w:hAnsi="宋体"/>
        </w:rPr>
      </w:pPr>
      <w:r>
        <w:rPr>
          <w:rFonts w:hint="eastAsia" w:ascii="宋体" w:hAnsi="宋体"/>
        </w:rPr>
        <w:t>选择【企业用户注册】，进入企业用户注册页面。</w:t>
      </w:r>
    </w:p>
    <w:p>
      <w:pPr>
        <w:pStyle w:val="13"/>
        <w:ind w:firstLine="0" w:firstLineChars="0"/>
        <w:jc w:val="center"/>
        <w:rPr>
          <w:rFonts w:ascii="宋体" w:hAnsi="宋体"/>
        </w:rPr>
      </w:pPr>
      <w:r>
        <w:drawing>
          <wp:inline distT="0" distB="0" distL="114300" distR="114300">
            <wp:extent cx="5266690" cy="1990725"/>
            <wp:effectExtent l="0" t="0" r="10160" b="9525"/>
            <wp:docPr id="20"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true"/>
                    </pic:cNvPicPr>
                  </pic:nvPicPr>
                  <pic:blipFill>
                    <a:blip r:embed="rId9"/>
                    <a:stretch>
                      <a:fillRect/>
                    </a:stretch>
                  </pic:blipFill>
                  <pic:spPr>
                    <a:xfrm>
                      <a:off x="0" y="0"/>
                      <a:ext cx="5266690" cy="1990725"/>
                    </a:xfrm>
                    <a:prstGeom prst="rect">
                      <a:avLst/>
                    </a:prstGeom>
                    <a:noFill/>
                    <a:ln>
                      <a:noFill/>
                    </a:ln>
                  </pic:spPr>
                </pic:pic>
              </a:graphicData>
            </a:graphic>
          </wp:inline>
        </w:drawing>
      </w:r>
    </w:p>
    <w:p>
      <w:pPr>
        <w:pStyle w:val="13"/>
        <w:ind w:firstLine="0" w:firstLineChars="0"/>
        <w:jc w:val="center"/>
        <w:rPr>
          <w:rFonts w:ascii="宋体" w:hAnsi="宋体"/>
        </w:rPr>
      </w:pPr>
      <w:r>
        <w:drawing>
          <wp:inline distT="0" distB="0" distL="114300" distR="114300">
            <wp:extent cx="5260975" cy="1927225"/>
            <wp:effectExtent l="0" t="0" r="15875" b="15875"/>
            <wp:docPr id="29"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true"/>
                    </pic:cNvPicPr>
                  </pic:nvPicPr>
                  <pic:blipFill>
                    <a:blip r:embed="rId10"/>
                    <a:stretch>
                      <a:fillRect/>
                    </a:stretch>
                  </pic:blipFill>
                  <pic:spPr>
                    <a:xfrm>
                      <a:off x="0" y="0"/>
                      <a:ext cx="5260975" cy="1927225"/>
                    </a:xfrm>
                    <a:prstGeom prst="rect">
                      <a:avLst/>
                    </a:prstGeom>
                    <a:noFill/>
                    <a:ln>
                      <a:noFill/>
                    </a:ln>
                  </pic:spPr>
                </pic:pic>
              </a:graphicData>
            </a:graphic>
          </wp:inline>
        </w:drawing>
      </w:r>
    </w:p>
    <w:p>
      <w:pPr>
        <w:pStyle w:val="13"/>
        <w:ind w:firstLineChars="0"/>
        <w:rPr>
          <w:rFonts w:ascii="宋体" w:hAnsi="宋体"/>
        </w:rPr>
      </w:pPr>
      <w:r>
        <w:rPr>
          <w:rFonts w:hint="eastAsia" w:ascii="宋体" w:hAnsi="宋体"/>
        </w:rPr>
        <w:t>按要求输入相应信息，确认无误后，点击【注册】，弹出提示框提示注册成功，点击【确定】，跳转到系统首页。</w:t>
      </w:r>
    </w:p>
    <w:p>
      <w:pPr>
        <w:pStyle w:val="7"/>
        <w:ind w:firstLine="0" w:firstLineChars="0"/>
        <w:rPr>
          <w:rFonts w:ascii="宋体" w:hAnsi="宋体" w:eastAsia="宋体"/>
        </w:rPr>
      </w:pPr>
      <w:r>
        <w:rPr>
          <w:rFonts w:hint="eastAsia" w:ascii="宋体" w:hAnsi="宋体" w:eastAsia="宋体"/>
          <w:color w:val="FF0000"/>
        </w:rPr>
        <w:t>注意：上传的营业执照副本图片要求填写联系人姓名及联系方式并加盖单位公章</w:t>
      </w:r>
    </w:p>
    <w:p>
      <w:pPr>
        <w:pStyle w:val="7"/>
        <w:ind w:firstLine="240"/>
        <w:jc w:val="center"/>
        <w:rPr>
          <w:rFonts w:ascii="宋体" w:hAnsi="宋体" w:eastAsia="宋体"/>
        </w:rPr>
      </w:pPr>
      <w:r>
        <w:rPr>
          <w:rFonts w:ascii="宋体" w:hAnsi="宋体" w:eastAsia="宋体"/>
        </w:rPr>
        <w:drawing>
          <wp:inline distT="0" distB="0" distL="0" distR="0">
            <wp:extent cx="3119120" cy="1790065"/>
            <wp:effectExtent l="0" t="0" r="5080" b="635"/>
            <wp:docPr id="43" name="图片 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true"/>
                    </pic:cNvPicPr>
                  </pic:nvPicPr>
                  <pic:blipFill>
                    <a:blip r:embed="rId11"/>
                    <a:stretch>
                      <a:fillRect/>
                    </a:stretch>
                  </pic:blipFill>
                  <pic:spPr>
                    <a:xfrm>
                      <a:off x="0" y="0"/>
                      <a:ext cx="3319383" cy="1904632"/>
                    </a:xfrm>
                    <a:prstGeom prst="rect">
                      <a:avLst/>
                    </a:prstGeom>
                  </pic:spPr>
                </pic:pic>
              </a:graphicData>
            </a:graphic>
          </wp:inline>
        </w:drawing>
      </w:r>
    </w:p>
    <w:p>
      <w:pPr>
        <w:ind w:firstLine="480" w:firstLineChars="200"/>
        <w:rPr>
          <w:rFonts w:ascii="宋体" w:hAnsi="宋体" w:eastAsia="宋体" w:cs="Times New Roman"/>
          <w:sz w:val="24"/>
          <w:szCs w:val="24"/>
        </w:rPr>
      </w:pPr>
      <w:r>
        <w:rPr>
          <w:rFonts w:hint="eastAsia" w:ascii="宋体" w:hAnsi="宋体" w:eastAsia="宋体"/>
          <w:sz w:val="24"/>
          <w:szCs w:val="24"/>
        </w:rPr>
        <w:t>待管理员审批后，用户即可登录</w:t>
      </w:r>
      <w:r>
        <w:rPr>
          <w:rFonts w:hint="eastAsia" w:ascii="宋体" w:hAnsi="宋体" w:eastAsia="宋体" w:cs="Times New Roman"/>
          <w:sz w:val="24"/>
          <w:szCs w:val="24"/>
        </w:rPr>
        <w:t>（审批结果会以短信的形式推送）。</w:t>
      </w:r>
    </w:p>
    <w:p>
      <w:pPr>
        <w:ind w:firstLine="420" w:firstLineChars="200"/>
        <w:rPr>
          <w:rFonts w:ascii="宋体" w:hAnsi="宋体" w:eastAsia="宋体" w:cs="Times New Roman"/>
          <w:sz w:val="24"/>
          <w:szCs w:val="24"/>
        </w:rPr>
      </w:pPr>
      <w:r>
        <w:rPr>
          <w:rFonts w:ascii="宋体" w:hAnsi="宋体" w:eastAsia="宋体"/>
        </w:rPr>
        <w:drawing>
          <wp:inline distT="0" distB="0" distL="0" distR="0">
            <wp:extent cx="2301240" cy="1242060"/>
            <wp:effectExtent l="0" t="0" r="3810" b="0"/>
            <wp:docPr id="1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true"/>
                    </pic:cNvPicPr>
                  </pic:nvPicPr>
                  <pic:blipFill>
                    <a:blip r:embed="rId12"/>
                    <a:srcRect r="4073" b="8169"/>
                    <a:stretch>
                      <a:fillRect/>
                    </a:stretch>
                  </pic:blipFill>
                  <pic:spPr>
                    <a:xfrm>
                      <a:off x="0" y="0"/>
                      <a:ext cx="2346739" cy="1266617"/>
                    </a:xfrm>
                    <a:prstGeom prst="rect">
                      <a:avLst/>
                    </a:prstGeom>
                    <a:ln>
                      <a:noFill/>
                    </a:ln>
                  </pic:spPr>
                </pic:pic>
              </a:graphicData>
            </a:graphic>
          </wp:inline>
        </w:drawing>
      </w:r>
      <w:r>
        <w:rPr>
          <w:rFonts w:ascii="宋体" w:hAnsi="宋体" w:eastAsia="宋体"/>
        </w:rPr>
        <w:t xml:space="preserve"> </w:t>
      </w:r>
      <w:r>
        <w:rPr>
          <w:rFonts w:ascii="宋体" w:hAnsi="宋体" w:eastAsia="宋体"/>
        </w:rPr>
        <w:drawing>
          <wp:inline distT="0" distB="0" distL="0" distR="0">
            <wp:extent cx="2453640" cy="1263015"/>
            <wp:effectExtent l="0" t="0" r="3810" b="0"/>
            <wp:docPr id="18"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true"/>
                    </pic:cNvPicPr>
                  </pic:nvPicPr>
                  <pic:blipFill>
                    <a:blip r:embed="rId13"/>
                    <a:stretch>
                      <a:fillRect/>
                    </a:stretch>
                  </pic:blipFill>
                  <pic:spPr>
                    <a:xfrm>
                      <a:off x="0" y="0"/>
                      <a:ext cx="2479274" cy="1276351"/>
                    </a:xfrm>
                    <a:prstGeom prst="rect">
                      <a:avLst/>
                    </a:prstGeom>
                  </pic:spPr>
                </pic:pic>
              </a:graphicData>
            </a:graphic>
          </wp:inline>
        </w:drawing>
      </w:r>
    </w:p>
    <w:p>
      <w:pPr>
        <w:pStyle w:val="6"/>
        <w:numPr>
          <w:ilvl w:val="0"/>
          <w:numId w:val="1"/>
        </w:numPr>
        <w:jc w:val="left"/>
        <w:rPr>
          <w:rFonts w:ascii="宋体" w:hAnsi="宋体" w:eastAsia="宋体"/>
          <w:sz w:val="28"/>
          <w:szCs w:val="28"/>
        </w:rPr>
      </w:pPr>
      <w:r>
        <w:rPr>
          <w:rFonts w:hint="eastAsia" w:ascii="宋体" w:hAnsi="宋体" w:eastAsia="宋体"/>
          <w:sz w:val="28"/>
          <w:szCs w:val="28"/>
        </w:rPr>
        <w:t>网上申报</w:t>
      </w:r>
    </w:p>
    <w:p>
      <w:pPr>
        <w:pStyle w:val="13"/>
        <w:numPr>
          <w:ilvl w:val="0"/>
          <w:numId w:val="3"/>
        </w:numPr>
        <w:ind w:firstLineChars="0"/>
        <w:rPr>
          <w:rFonts w:ascii="宋体" w:hAnsi="宋体"/>
        </w:rPr>
      </w:pPr>
      <w:r>
        <w:rPr>
          <w:rFonts w:hint="eastAsia" w:ascii="宋体" w:hAnsi="宋体"/>
        </w:rPr>
        <w:t>输入系统网址，进入系统首页，点击【立即登录】或右上角的【登录】，进入系统登录页面。</w:t>
      </w:r>
    </w:p>
    <w:p>
      <w:pPr>
        <w:pStyle w:val="7"/>
        <w:spacing w:before="120"/>
        <w:rPr>
          <w:rFonts w:ascii="宋体" w:hAnsi="宋体" w:eastAsia="宋体"/>
        </w:rPr>
      </w:pPr>
      <w:r>
        <w:drawing>
          <wp:inline distT="0" distB="0" distL="114300" distR="114300">
            <wp:extent cx="5111115" cy="1403985"/>
            <wp:effectExtent l="0" t="0" r="13335" b="5715"/>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4"/>
                    <a:stretch>
                      <a:fillRect/>
                    </a:stretch>
                  </pic:blipFill>
                  <pic:spPr>
                    <a:xfrm>
                      <a:off x="0" y="0"/>
                      <a:ext cx="5111115" cy="1403985"/>
                    </a:xfrm>
                    <a:prstGeom prst="rect">
                      <a:avLst/>
                    </a:prstGeom>
                    <a:noFill/>
                    <a:ln>
                      <a:noFill/>
                    </a:ln>
                  </pic:spPr>
                </pic:pic>
              </a:graphicData>
            </a:graphic>
          </wp:inline>
        </w:drawing>
      </w:r>
    </w:p>
    <w:p>
      <w:pPr>
        <w:numPr>
          <w:ilvl w:val="0"/>
          <w:numId w:val="3"/>
        </w:numPr>
        <w:spacing w:before="156" w:beforeLines="50" w:line="300" w:lineRule="auto"/>
        <w:jc w:val="left"/>
        <w:rPr>
          <w:rFonts w:ascii="宋体" w:hAnsi="宋体" w:eastAsia="宋体" w:cs="Times New Roman"/>
          <w:sz w:val="24"/>
          <w:szCs w:val="24"/>
        </w:rPr>
      </w:pPr>
      <w:r>
        <w:rPr>
          <w:rFonts w:hint="eastAsia" w:ascii="宋体" w:hAnsi="宋体" w:eastAsia="宋体" w:cs="Times New Roman"/>
          <w:sz w:val="24"/>
          <w:szCs w:val="24"/>
        </w:rPr>
        <w:t>输入正确的用户名、密码和验证码，点击【登录】。</w:t>
      </w:r>
    </w:p>
    <w:p>
      <w:pPr>
        <w:pStyle w:val="7"/>
        <w:spacing w:before="120"/>
        <w:ind w:left="0" w:leftChars="0" w:firstLine="0" w:firstLineChars="0"/>
        <w:jc w:val="right"/>
        <w:rPr>
          <w:rFonts w:ascii="宋体" w:hAnsi="宋体" w:eastAsia="宋体"/>
        </w:rPr>
      </w:pPr>
      <w:r>
        <w:drawing>
          <wp:inline distT="0" distB="0" distL="114300" distR="114300">
            <wp:extent cx="5112385" cy="1403985"/>
            <wp:effectExtent l="0" t="0" r="12065" b="5715"/>
            <wp:docPr id="38" name="图片 6"/>
            <wp:cNvGraphicFramePr/>
            <a:graphic xmlns:a="http://schemas.openxmlformats.org/drawingml/2006/main">
              <a:graphicData uri="http://schemas.openxmlformats.org/drawingml/2006/picture">
                <pic:pic xmlns:pic="http://schemas.openxmlformats.org/drawingml/2006/picture">
                  <pic:nvPicPr>
                    <pic:cNvPr id="38" name="图片 6"/>
                    <pic:cNvPicPr/>
                  </pic:nvPicPr>
                  <pic:blipFill>
                    <a:blip r:embed="rId15"/>
                    <a:stretch>
                      <a:fillRect/>
                    </a:stretch>
                  </pic:blipFill>
                  <pic:spPr>
                    <a:xfrm>
                      <a:off x="0" y="0"/>
                      <a:ext cx="5112385" cy="1403985"/>
                    </a:xfrm>
                    <a:prstGeom prst="rect">
                      <a:avLst/>
                    </a:prstGeom>
                    <a:noFill/>
                    <a:ln>
                      <a:noFill/>
                    </a:ln>
                  </pic:spPr>
                </pic:pic>
              </a:graphicData>
            </a:graphic>
          </wp:inline>
        </w:drawing>
      </w:r>
    </w:p>
    <w:p>
      <w:pPr>
        <w:spacing w:before="156" w:beforeLines="50" w:line="300" w:lineRule="auto"/>
        <w:ind w:left="284"/>
        <w:jc w:val="left"/>
        <w:rPr>
          <w:rFonts w:ascii="宋体" w:hAnsi="宋体" w:eastAsia="宋体" w:cs="Times New Roman"/>
          <w:sz w:val="24"/>
          <w:szCs w:val="24"/>
        </w:rPr>
      </w:pPr>
      <w:r>
        <w:rPr>
          <w:rFonts w:hint="eastAsia" w:ascii="宋体" w:hAnsi="宋体" w:eastAsia="宋体" w:cs="Times New Roman"/>
          <w:sz w:val="24"/>
          <w:szCs w:val="24"/>
        </w:rPr>
        <w:t>若该用户已通过后台审核，则成功登录进入系统首页。</w:t>
      </w:r>
    </w:p>
    <w:p>
      <w:pPr>
        <w:spacing w:before="156" w:beforeLines="50" w:line="300" w:lineRule="auto"/>
        <w:ind w:left="284"/>
        <w:jc w:val="left"/>
        <w:rPr>
          <w:rFonts w:ascii="宋体" w:hAnsi="宋体" w:eastAsia="宋体" w:cs="Times New Roman"/>
          <w:sz w:val="24"/>
          <w:szCs w:val="24"/>
        </w:rPr>
      </w:pPr>
      <w:r>
        <w:rPr>
          <w:rFonts w:hint="eastAsia" w:ascii="宋体" w:hAnsi="宋体" w:eastAsia="宋体" w:cs="Times New Roman"/>
          <w:sz w:val="24"/>
          <w:szCs w:val="24"/>
        </w:rPr>
        <w:t>若该用户未注册或还未通过后台审核，则登录失败，弹出提示框提示。</w:t>
      </w:r>
    </w:p>
    <w:p>
      <w:pPr>
        <w:pStyle w:val="7"/>
        <w:spacing w:before="120"/>
        <w:ind w:firstLine="0" w:firstLineChars="0"/>
        <w:jc w:val="center"/>
        <w:rPr>
          <w:rFonts w:ascii="宋体" w:hAnsi="宋体" w:eastAsia="宋体"/>
        </w:rPr>
      </w:pPr>
      <w:r>
        <w:rPr>
          <w:rFonts w:ascii="宋体" w:hAnsi="宋体" w:eastAsia="宋体"/>
        </w:rPr>
        <w:drawing>
          <wp:inline distT="0" distB="0" distL="0" distR="0">
            <wp:extent cx="2514600" cy="1106170"/>
            <wp:effectExtent l="0" t="0" r="0" b="0"/>
            <wp:docPr id="9"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true" noChangeArrowheads="true"/>
                    </pic:cNvPicPr>
                  </pic:nvPicPr>
                  <pic:blipFill>
                    <a:blip r:embed="rId16">
                      <a:extLst>
                        <a:ext uri="{28A0092B-C50C-407E-A947-70E740481C1C}">
                          <a14:useLocalDpi xmlns:a14="http://schemas.microsoft.com/office/drawing/2010/main" val="false"/>
                        </a:ext>
                      </a:extLst>
                    </a:blip>
                    <a:srcRect/>
                    <a:stretch>
                      <a:fillRect/>
                    </a:stretch>
                  </pic:blipFill>
                  <pic:spPr>
                    <a:xfrm>
                      <a:off x="0" y="0"/>
                      <a:ext cx="2521656" cy="1109606"/>
                    </a:xfrm>
                    <a:prstGeom prst="rect">
                      <a:avLst/>
                    </a:prstGeom>
                    <a:noFill/>
                    <a:ln>
                      <a:noFill/>
                    </a:ln>
                  </pic:spPr>
                </pic:pic>
              </a:graphicData>
            </a:graphic>
          </wp:inline>
        </w:drawing>
      </w:r>
      <w:r>
        <w:rPr>
          <w:rFonts w:ascii="宋体" w:hAnsi="宋体" w:eastAsia="宋体"/>
        </w:rPr>
        <w:drawing>
          <wp:inline distT="0" distB="0" distL="0" distR="0">
            <wp:extent cx="2141220" cy="1120775"/>
            <wp:effectExtent l="0" t="0" r="0" b="3175"/>
            <wp:docPr id="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true" noChangeArrowheads="true"/>
                    </pic:cNvPicPr>
                  </pic:nvPicPr>
                  <pic:blipFill>
                    <a:blip r:embed="rId17">
                      <a:extLst>
                        <a:ext uri="{28A0092B-C50C-407E-A947-70E740481C1C}">
                          <a14:useLocalDpi xmlns:a14="http://schemas.microsoft.com/office/drawing/2010/main" val="false"/>
                        </a:ext>
                      </a:extLst>
                    </a:blip>
                    <a:srcRect/>
                    <a:stretch>
                      <a:fillRect/>
                    </a:stretch>
                  </pic:blipFill>
                  <pic:spPr>
                    <a:xfrm>
                      <a:off x="0" y="0"/>
                      <a:ext cx="2190581" cy="1147142"/>
                    </a:xfrm>
                    <a:prstGeom prst="rect">
                      <a:avLst/>
                    </a:prstGeom>
                    <a:noFill/>
                    <a:ln>
                      <a:noFill/>
                    </a:ln>
                  </pic:spPr>
                </pic:pic>
              </a:graphicData>
            </a:graphic>
          </wp:inline>
        </w:drawing>
      </w:r>
    </w:p>
    <w:p>
      <w:pPr>
        <w:numPr>
          <w:ilvl w:val="0"/>
          <w:numId w:val="3"/>
        </w:numPr>
        <w:spacing w:before="156" w:beforeLines="50" w:line="300" w:lineRule="auto"/>
        <w:jc w:val="left"/>
        <w:rPr>
          <w:rFonts w:ascii="宋体" w:hAnsi="宋体" w:eastAsia="宋体" w:cs="Times New Roman"/>
          <w:sz w:val="24"/>
          <w:szCs w:val="24"/>
        </w:rPr>
      </w:pPr>
      <w:r>
        <w:rPr>
          <w:rFonts w:hint="eastAsia" w:ascii="宋体" w:hAnsi="宋体" w:eastAsia="宋体" w:cs="Times New Roman"/>
          <w:sz w:val="24"/>
          <w:szCs w:val="24"/>
        </w:rPr>
        <w:t>登录成功，进入首页，点击【创新服务——金桥工程种子资金】，进入页面。</w:t>
      </w:r>
    </w:p>
    <w:p>
      <w:pPr>
        <w:spacing w:before="156" w:beforeLines="50" w:line="300" w:lineRule="auto"/>
        <w:ind w:left="284"/>
        <w:jc w:val="left"/>
        <w:rPr>
          <w:rFonts w:ascii="宋体" w:hAnsi="宋体" w:eastAsia="宋体" w:cs="Times New Roman"/>
          <w:sz w:val="24"/>
          <w:szCs w:val="24"/>
        </w:rPr>
      </w:pPr>
      <w:r>
        <w:drawing>
          <wp:inline distT="0" distB="0" distL="114300" distR="114300">
            <wp:extent cx="5270500" cy="1440180"/>
            <wp:effectExtent l="0" t="0" r="6350" b="7620"/>
            <wp:docPr id="44" name="图片 8"/>
            <wp:cNvGraphicFramePr/>
            <a:graphic xmlns:a="http://schemas.openxmlformats.org/drawingml/2006/main">
              <a:graphicData uri="http://schemas.openxmlformats.org/drawingml/2006/picture">
                <pic:pic xmlns:pic="http://schemas.openxmlformats.org/drawingml/2006/picture">
                  <pic:nvPicPr>
                    <pic:cNvPr id="44" name="图片 8"/>
                    <pic:cNvPicPr/>
                  </pic:nvPicPr>
                  <pic:blipFill>
                    <a:blip r:embed="rId18"/>
                    <a:stretch>
                      <a:fillRect/>
                    </a:stretch>
                  </pic:blipFill>
                  <pic:spPr>
                    <a:xfrm>
                      <a:off x="0" y="0"/>
                      <a:ext cx="5270500" cy="1440180"/>
                    </a:xfrm>
                    <a:prstGeom prst="rect">
                      <a:avLst/>
                    </a:prstGeom>
                    <a:noFill/>
                    <a:ln>
                      <a:noFill/>
                    </a:ln>
                  </pic:spPr>
                </pic:pic>
              </a:graphicData>
            </a:graphic>
          </wp:inline>
        </w:drawing>
      </w:r>
    </w:p>
    <w:p>
      <w:pPr>
        <w:numPr>
          <w:ilvl w:val="0"/>
          <w:numId w:val="3"/>
        </w:numPr>
        <w:spacing w:before="156" w:beforeLines="50" w:line="300" w:lineRule="auto"/>
        <w:jc w:val="left"/>
        <w:rPr>
          <w:rFonts w:ascii="宋体" w:hAnsi="宋体" w:eastAsia="宋体" w:cs="Times New Roman"/>
          <w:sz w:val="24"/>
          <w:szCs w:val="24"/>
        </w:rPr>
      </w:pPr>
      <w:r>
        <w:rPr>
          <w:rFonts w:hint="eastAsia" w:ascii="宋体" w:hAnsi="宋体" w:eastAsia="宋体" w:cs="Times New Roman"/>
          <w:sz w:val="24"/>
          <w:szCs w:val="24"/>
        </w:rPr>
        <w:t>点击【网上申报】，进入申报表填写页面。</w:t>
      </w:r>
    </w:p>
    <w:p>
      <w:pPr>
        <w:spacing w:before="156" w:beforeLines="50"/>
        <w:ind w:left="284"/>
        <w:jc w:val="center"/>
      </w:pPr>
      <w:r>
        <w:drawing>
          <wp:inline distT="0" distB="0" distL="114300" distR="114300">
            <wp:extent cx="4674870" cy="7590790"/>
            <wp:effectExtent l="0" t="0" r="11430" b="10160"/>
            <wp:docPr id="3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true"/>
                    </pic:cNvPicPr>
                  </pic:nvPicPr>
                  <pic:blipFill>
                    <a:blip r:embed="rId19"/>
                    <a:stretch>
                      <a:fillRect/>
                    </a:stretch>
                  </pic:blipFill>
                  <pic:spPr>
                    <a:xfrm>
                      <a:off x="0" y="0"/>
                      <a:ext cx="4674870" cy="7590790"/>
                    </a:xfrm>
                    <a:prstGeom prst="rect">
                      <a:avLst/>
                    </a:prstGeom>
                    <a:noFill/>
                    <a:ln>
                      <a:noFill/>
                    </a:ln>
                  </pic:spPr>
                </pic:pic>
              </a:graphicData>
            </a:graphic>
          </wp:inline>
        </w:drawing>
      </w:r>
    </w:p>
    <w:p>
      <w:pPr>
        <w:spacing w:before="156" w:beforeLines="50" w:line="300" w:lineRule="auto"/>
        <w:ind w:left="284"/>
        <w:jc w:val="left"/>
        <w:rPr>
          <w:rFonts w:ascii="宋体" w:hAnsi="宋体" w:eastAsia="宋体" w:cs="Times New Roman"/>
          <w:color w:val="FF0000"/>
          <w:sz w:val="24"/>
          <w:szCs w:val="24"/>
        </w:rPr>
      </w:pPr>
      <w:r>
        <w:rPr>
          <w:rFonts w:hint="eastAsia" w:ascii="宋体" w:hAnsi="宋体" w:eastAsia="宋体" w:cs="Times New Roman"/>
          <w:color w:val="FF0000"/>
          <w:sz w:val="24"/>
          <w:szCs w:val="24"/>
        </w:rPr>
        <w:t>注意：*申报表内容以系统内实际内容为准；</w:t>
      </w:r>
    </w:p>
    <w:p>
      <w:pPr>
        <w:spacing w:before="156" w:beforeLines="50" w:line="300" w:lineRule="auto"/>
        <w:ind w:left="284" w:firstLine="720" w:firstLineChars="300"/>
        <w:jc w:val="left"/>
        <w:rPr>
          <w:rFonts w:ascii="宋体" w:hAnsi="宋体" w:eastAsia="宋体" w:cs="Times New Roman"/>
          <w:color w:val="FF0000"/>
          <w:sz w:val="24"/>
          <w:szCs w:val="24"/>
        </w:rPr>
      </w:pPr>
      <w:r>
        <w:rPr>
          <w:rFonts w:hint="eastAsia" w:ascii="宋体" w:hAnsi="宋体" w:eastAsia="宋体" w:cs="Times New Roman"/>
          <w:color w:val="FF0000"/>
          <w:sz w:val="24"/>
          <w:szCs w:val="24"/>
        </w:rPr>
        <w:t>*粘贴图片需注意事项详情见“五”</w:t>
      </w:r>
    </w:p>
    <w:p>
      <w:pPr>
        <w:numPr>
          <w:ilvl w:val="0"/>
          <w:numId w:val="3"/>
        </w:numPr>
        <w:spacing w:before="156" w:beforeLines="50" w:line="300" w:lineRule="auto"/>
        <w:jc w:val="left"/>
        <w:rPr>
          <w:rFonts w:ascii="宋体" w:hAnsi="宋体" w:eastAsia="宋体" w:cs="Times New Roman"/>
          <w:sz w:val="24"/>
          <w:szCs w:val="24"/>
        </w:rPr>
      </w:pPr>
      <w:r>
        <w:rPr>
          <w:rFonts w:hint="eastAsia" w:ascii="宋体" w:hAnsi="宋体" w:eastAsia="宋体" w:cs="Times New Roman"/>
          <w:sz w:val="24"/>
          <w:szCs w:val="24"/>
        </w:rPr>
        <w:t>按要求输入或选择相应信息，确认无误后，点击【提交】，即可提交成功。</w:t>
      </w:r>
    </w:p>
    <w:p>
      <w:pPr>
        <w:numPr>
          <w:ilvl w:val="0"/>
          <w:numId w:val="3"/>
        </w:numPr>
        <w:spacing w:before="156" w:beforeLines="50" w:line="300" w:lineRule="auto"/>
        <w:jc w:val="left"/>
        <w:rPr>
          <w:rFonts w:hint="eastAsia" w:ascii="宋体" w:hAnsi="宋体" w:eastAsia="宋体" w:cs="Times New Roman"/>
          <w:sz w:val="24"/>
          <w:szCs w:val="24"/>
          <w:lang w:eastAsia="zh-CN"/>
        </w:rPr>
      </w:pPr>
      <w:r>
        <w:rPr>
          <w:rFonts w:hint="eastAsia" w:ascii="宋体" w:hAnsi="宋体" w:eastAsia="宋体" w:cs="Times New Roman"/>
          <w:sz w:val="24"/>
          <w:szCs w:val="24"/>
        </w:rPr>
        <w:t>点击【保存草稿】，可将内容进行暂存，暂存后，再次进入填报页面时点击【确定】可继续进行填写，若无需进入草稿页面，点击取消，即可进入新的填报页面。</w:t>
      </w:r>
    </w:p>
    <w:p>
      <w:pPr>
        <w:spacing w:before="156" w:beforeLines="50" w:line="300" w:lineRule="auto"/>
        <w:ind w:left="284"/>
        <w:jc w:val="center"/>
        <w:rPr>
          <w:rFonts w:ascii="宋体" w:hAnsi="宋体" w:eastAsia="宋体" w:cs="Times New Roman"/>
          <w:sz w:val="24"/>
          <w:szCs w:val="24"/>
        </w:rPr>
      </w:pPr>
      <w:r>
        <w:drawing>
          <wp:inline distT="0" distB="0" distL="0" distR="0">
            <wp:extent cx="4954270" cy="1440180"/>
            <wp:effectExtent l="0" t="0" r="17780" b="7620"/>
            <wp:docPr id="47" name="图片 47"/>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20"/>
                    <a:srcRect r="-243" b="7458"/>
                    <a:stretch>
                      <a:fillRect/>
                    </a:stretch>
                  </pic:blipFill>
                  <pic:spPr>
                    <a:xfrm>
                      <a:off x="0" y="0"/>
                      <a:ext cx="4954270" cy="1440180"/>
                    </a:xfrm>
                    <a:prstGeom prst="rect">
                      <a:avLst/>
                    </a:prstGeom>
                    <a:ln>
                      <a:noFill/>
                    </a:ln>
                  </pic:spPr>
                </pic:pic>
              </a:graphicData>
            </a:graphic>
          </wp:inline>
        </w:drawing>
      </w:r>
    </w:p>
    <w:p>
      <w:pPr>
        <w:spacing w:before="156" w:beforeLines="50" w:line="300" w:lineRule="auto"/>
        <w:ind w:left="284"/>
        <w:jc w:val="left"/>
        <w:rPr>
          <w:rFonts w:ascii="宋体" w:hAnsi="宋体" w:eastAsia="宋体" w:cs="Times New Roman"/>
          <w:color w:val="FF0000"/>
          <w:sz w:val="24"/>
          <w:szCs w:val="24"/>
        </w:rPr>
      </w:pPr>
      <w:r>
        <w:rPr>
          <w:rFonts w:hint="eastAsia" w:ascii="宋体" w:hAnsi="宋体" w:eastAsia="宋体" w:cs="Times New Roman"/>
          <w:b/>
          <w:bCs/>
          <w:color w:val="FF0000"/>
          <w:sz w:val="24"/>
          <w:szCs w:val="24"/>
        </w:rPr>
        <w:t>注意：</w:t>
      </w:r>
      <w:r>
        <w:rPr>
          <w:rFonts w:hint="eastAsia" w:ascii="宋体" w:hAnsi="宋体" w:eastAsia="宋体" w:cs="Times New Roman"/>
          <w:color w:val="FF0000"/>
          <w:sz w:val="24"/>
          <w:szCs w:val="24"/>
        </w:rPr>
        <w:t>该暂存功能只暂存当前填写的填报内容</w:t>
      </w:r>
    </w:p>
    <w:p>
      <w:pPr>
        <w:pStyle w:val="11"/>
        <w:numPr>
          <w:ilvl w:val="0"/>
          <w:numId w:val="3"/>
        </w:numPr>
        <w:spacing w:before="156" w:beforeLines="50" w:line="300" w:lineRule="auto"/>
        <w:ind w:firstLineChars="0"/>
        <w:jc w:val="left"/>
        <w:rPr>
          <w:rFonts w:ascii="宋体" w:hAnsi="宋体" w:eastAsia="宋体" w:cs="Times New Roman"/>
          <w:sz w:val="24"/>
          <w:szCs w:val="24"/>
        </w:rPr>
      </w:pPr>
      <w:r>
        <w:rPr>
          <w:rFonts w:hint="eastAsia" w:ascii="宋体" w:hAnsi="宋体" w:eastAsia="宋体" w:cs="Times New Roman"/>
          <w:sz w:val="24"/>
          <w:szCs w:val="24"/>
        </w:rPr>
        <w:t>若要申报多个项目，申报完一个项目后，重复上述步骤（网上申报）即可申报多个项目。</w:t>
      </w:r>
    </w:p>
    <w:p>
      <w:pPr>
        <w:pStyle w:val="11"/>
        <w:numPr>
          <w:ilvl w:val="0"/>
          <w:numId w:val="3"/>
        </w:numPr>
        <w:spacing w:before="156" w:beforeLines="50" w:line="300" w:lineRule="auto"/>
        <w:ind w:firstLineChars="0"/>
        <w:jc w:val="left"/>
      </w:pPr>
      <w:r>
        <w:rPr>
          <w:rFonts w:hint="eastAsia" w:ascii="宋体" w:hAnsi="宋体" w:eastAsia="宋体" w:cs="Times New Roman"/>
          <w:sz w:val="24"/>
          <w:szCs w:val="24"/>
          <w:lang w:val="en-US" w:eastAsia="zh-CN"/>
        </w:rPr>
        <w:t>若已经成立企业科协的用户“依托单位是否成立企业科协”被默认选择“否”，用户可继续填写其他信息并提交申报书，提交后到用户中心点击企业科协进行信息登记，待上级科协审核通过后，已提交的申报记录中项目信息“依托单位是否成立科协”将自动更新为“是”。</w:t>
      </w:r>
    </w:p>
    <w:p>
      <w:pPr>
        <w:pStyle w:val="11"/>
        <w:numPr>
          <w:ilvl w:val="0"/>
          <w:numId w:val="0"/>
        </w:numPr>
        <w:spacing w:before="156" w:beforeLines="50" w:line="300" w:lineRule="auto"/>
        <w:jc w:val="right"/>
      </w:pPr>
      <w:r>
        <w:drawing>
          <wp:inline distT="0" distB="0" distL="114300" distR="114300">
            <wp:extent cx="5039360" cy="1291590"/>
            <wp:effectExtent l="0" t="0" r="8890" b="381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1"/>
                    <a:stretch>
                      <a:fillRect/>
                    </a:stretch>
                  </pic:blipFill>
                  <pic:spPr>
                    <a:xfrm>
                      <a:off x="0" y="0"/>
                      <a:ext cx="5039360" cy="1291590"/>
                    </a:xfrm>
                    <a:prstGeom prst="rect">
                      <a:avLst/>
                    </a:prstGeom>
                    <a:noFill/>
                    <a:ln>
                      <a:noFill/>
                    </a:ln>
                  </pic:spPr>
                </pic:pic>
              </a:graphicData>
            </a:graphic>
          </wp:inline>
        </w:drawing>
      </w:r>
    </w:p>
    <w:p>
      <w:pPr>
        <w:pStyle w:val="6"/>
        <w:numPr>
          <w:ilvl w:val="0"/>
          <w:numId w:val="1"/>
        </w:numPr>
        <w:jc w:val="left"/>
        <w:rPr>
          <w:rFonts w:ascii="宋体" w:hAnsi="宋体" w:eastAsia="宋体" w:cs="Times New Roman"/>
          <w:sz w:val="28"/>
          <w:szCs w:val="28"/>
        </w:rPr>
      </w:pPr>
      <w:r>
        <w:rPr>
          <w:rFonts w:hint="eastAsia" w:ascii="宋体" w:hAnsi="宋体" w:eastAsia="宋体" w:cs="Times New Roman"/>
          <w:sz w:val="28"/>
          <w:szCs w:val="28"/>
        </w:rPr>
        <w:t>申报记录查看</w:t>
      </w:r>
    </w:p>
    <w:p>
      <w:pPr>
        <w:pStyle w:val="11"/>
        <w:numPr>
          <w:ilvl w:val="0"/>
          <w:numId w:val="4"/>
        </w:numPr>
        <w:spacing w:before="156" w:beforeLines="50" w:line="300" w:lineRule="auto"/>
        <w:ind w:firstLineChars="0"/>
        <w:jc w:val="left"/>
        <w:rPr>
          <w:rFonts w:ascii="宋体" w:hAnsi="宋体" w:eastAsia="宋体" w:cs="Times New Roman"/>
          <w:sz w:val="24"/>
          <w:szCs w:val="24"/>
        </w:rPr>
      </w:pPr>
      <w:r>
        <w:rPr>
          <w:rFonts w:hint="eastAsia" w:ascii="宋体" w:hAnsi="宋体" w:eastAsia="宋体" w:cs="Times New Roman"/>
          <w:sz w:val="24"/>
          <w:szCs w:val="24"/>
        </w:rPr>
        <w:t>点击右上角的【用户中心】，进入用户中心页面</w:t>
      </w:r>
    </w:p>
    <w:p>
      <w:pPr>
        <w:spacing w:before="156" w:beforeLines="50" w:line="300" w:lineRule="auto"/>
        <w:jc w:val="right"/>
        <w:rPr>
          <w:rFonts w:ascii="宋体" w:hAnsi="宋体" w:eastAsia="宋体" w:cs="Times New Roman"/>
          <w:sz w:val="24"/>
          <w:szCs w:val="24"/>
        </w:rPr>
      </w:pPr>
      <w:r>
        <w:drawing>
          <wp:inline distT="0" distB="0" distL="114300" distR="114300">
            <wp:extent cx="5085715" cy="1332230"/>
            <wp:effectExtent l="0" t="0" r="635" b="1270"/>
            <wp:docPr id="10" name="图片 5"/>
            <wp:cNvGraphicFramePr/>
            <a:graphic xmlns:a="http://schemas.openxmlformats.org/drawingml/2006/main">
              <a:graphicData uri="http://schemas.openxmlformats.org/drawingml/2006/picture">
                <pic:pic xmlns:pic="http://schemas.openxmlformats.org/drawingml/2006/picture">
                  <pic:nvPicPr>
                    <pic:cNvPr id="10" name="图片 5"/>
                    <pic:cNvPicPr/>
                  </pic:nvPicPr>
                  <pic:blipFill>
                    <a:blip r:embed="rId22"/>
                    <a:stretch>
                      <a:fillRect/>
                    </a:stretch>
                  </pic:blipFill>
                  <pic:spPr>
                    <a:xfrm>
                      <a:off x="0" y="0"/>
                      <a:ext cx="5085715" cy="1332230"/>
                    </a:xfrm>
                    <a:prstGeom prst="rect">
                      <a:avLst/>
                    </a:prstGeom>
                    <a:noFill/>
                    <a:ln>
                      <a:noFill/>
                    </a:ln>
                  </pic:spPr>
                </pic:pic>
              </a:graphicData>
            </a:graphic>
          </wp:inline>
        </w:drawing>
      </w:r>
    </w:p>
    <w:p>
      <w:pPr>
        <w:pStyle w:val="11"/>
        <w:numPr>
          <w:ilvl w:val="0"/>
          <w:numId w:val="4"/>
        </w:numPr>
        <w:spacing w:before="156" w:beforeLines="50" w:line="300" w:lineRule="auto"/>
        <w:ind w:firstLineChars="0"/>
        <w:jc w:val="left"/>
        <w:rPr>
          <w:rFonts w:ascii="宋体" w:hAnsi="宋体" w:eastAsia="宋体" w:cs="Times New Roman"/>
          <w:sz w:val="24"/>
          <w:szCs w:val="24"/>
        </w:rPr>
      </w:pPr>
      <w:r>
        <w:rPr>
          <w:rFonts w:hint="eastAsia" w:ascii="宋体" w:hAnsi="宋体" w:eastAsia="宋体" w:cs="Times New Roman"/>
          <w:sz w:val="24"/>
          <w:szCs w:val="24"/>
        </w:rPr>
        <w:t>下滑至申报记录列表，可在这里查看自己的填报记录</w:t>
      </w:r>
    </w:p>
    <w:p>
      <w:pPr>
        <w:spacing w:before="156" w:beforeLines="50" w:line="300" w:lineRule="auto"/>
        <w:ind w:left="284"/>
        <w:jc w:val="left"/>
        <w:rPr>
          <w:rFonts w:ascii="宋体" w:hAnsi="宋体" w:eastAsia="宋体"/>
        </w:rPr>
      </w:pPr>
      <w:r>
        <w:rPr>
          <w:rFonts w:ascii="宋体" w:hAnsi="宋体" w:eastAsia="宋体"/>
        </w:rPr>
        <w:drawing>
          <wp:inline distT="0" distB="0" distL="0" distR="0">
            <wp:extent cx="5015865" cy="1273810"/>
            <wp:effectExtent l="0" t="0" r="13335" b="6350"/>
            <wp:docPr id="33"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true"/>
                    </pic:cNvPicPr>
                  </pic:nvPicPr>
                  <pic:blipFill>
                    <a:blip r:embed="rId23"/>
                    <a:srcRect b="16336"/>
                    <a:stretch>
                      <a:fillRect/>
                    </a:stretch>
                  </pic:blipFill>
                  <pic:spPr>
                    <a:xfrm>
                      <a:off x="0" y="0"/>
                      <a:ext cx="5015865" cy="1273810"/>
                    </a:xfrm>
                    <a:prstGeom prst="rect">
                      <a:avLst/>
                    </a:prstGeom>
                    <a:ln>
                      <a:noFill/>
                    </a:ln>
                  </pic:spPr>
                </pic:pic>
              </a:graphicData>
            </a:graphic>
          </wp:inline>
        </w:drawing>
      </w:r>
    </w:p>
    <w:p>
      <w:pPr>
        <w:pStyle w:val="6"/>
        <w:numPr>
          <w:ilvl w:val="0"/>
          <w:numId w:val="1"/>
        </w:numPr>
        <w:jc w:val="left"/>
        <w:rPr>
          <w:rFonts w:ascii="宋体" w:hAnsi="宋体" w:eastAsia="宋体" w:cs="Times New Roman"/>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富文本框内容填写注意事项</w:t>
      </w:r>
    </w:p>
    <w:p>
      <w:pPr>
        <w:pStyle w:val="11"/>
        <w:numPr>
          <w:ilvl w:val="0"/>
          <w:numId w:val="5"/>
        </w:numPr>
        <w:ind w:firstLineChars="0"/>
        <w:rPr>
          <w:rFonts w:ascii="宋体" w:hAnsi="宋体" w:eastAsia="宋体"/>
          <w:sz w:val="24"/>
          <w:szCs w:val="24"/>
        </w:rPr>
      </w:pPr>
      <w:r>
        <w:rPr>
          <w:rFonts w:hint="eastAsia" w:ascii="宋体" w:hAnsi="宋体" w:eastAsia="宋体"/>
          <w:sz w:val="24"/>
          <w:szCs w:val="24"/>
        </w:rPr>
        <w:t>若文本中包含图片，上传图片的大小要求在</w:t>
      </w:r>
      <w:r>
        <w:rPr>
          <w:rFonts w:hint="eastAsia" w:ascii="宋体" w:hAnsi="宋体" w:eastAsia="宋体"/>
          <w:color w:val="000000" w:themeColor="text1"/>
          <w:sz w:val="24"/>
          <w:szCs w:val="24"/>
          <w14:textFill>
            <w14:solidFill>
              <w14:schemeClr w14:val="tx1"/>
            </w14:solidFill>
          </w14:textFill>
        </w:rPr>
        <w:t>2M</w:t>
      </w:r>
      <w:r>
        <w:rPr>
          <w:rFonts w:hint="eastAsia" w:ascii="宋体" w:hAnsi="宋体" w:eastAsia="宋体"/>
          <w:sz w:val="24"/>
          <w:szCs w:val="24"/>
        </w:rPr>
        <w:t>以内；</w:t>
      </w:r>
    </w:p>
    <w:p>
      <w:pPr>
        <w:pStyle w:val="11"/>
        <w:numPr>
          <w:ilvl w:val="0"/>
          <w:numId w:val="5"/>
        </w:numPr>
        <w:ind w:firstLineChars="0"/>
        <w:rPr>
          <w:rFonts w:ascii="宋体" w:hAnsi="宋体" w:eastAsia="宋体"/>
          <w:sz w:val="24"/>
          <w:szCs w:val="24"/>
        </w:rPr>
      </w:pPr>
      <w:r>
        <w:rPr>
          <w:rFonts w:hint="eastAsia" w:ascii="宋体" w:hAnsi="宋体" w:eastAsia="宋体"/>
          <w:sz w:val="24"/>
          <w:szCs w:val="24"/>
        </w:rPr>
        <w:t>从Word</w:t>
      </w:r>
      <w:r>
        <w:rPr>
          <w:rFonts w:hint="eastAsia" w:ascii="宋体" w:hAnsi="宋体" w:eastAsia="宋体" w:cs="Times New Roman"/>
          <w:sz w:val="24"/>
          <w:szCs w:val="24"/>
        </w:rPr>
        <w:t>里面粘贴的图片出现下图情况时，进行以下操</w:t>
      </w:r>
      <w:r>
        <w:rPr>
          <w:rFonts w:hint="eastAsia" w:ascii="宋体" w:hAnsi="宋体" w:eastAsia="宋体"/>
          <w:sz w:val="24"/>
          <w:szCs w:val="24"/>
        </w:rPr>
        <w:t>作：</w:t>
      </w:r>
    </w:p>
    <w:p>
      <w:pPr>
        <w:pStyle w:val="11"/>
        <w:ind w:left="360" w:firstLine="0" w:firstLineChars="0"/>
        <w:jc w:val="center"/>
        <w:rPr>
          <w:rFonts w:ascii="宋体" w:hAnsi="宋体" w:eastAsia="宋体"/>
          <w:sz w:val="24"/>
          <w:szCs w:val="24"/>
        </w:rPr>
      </w:pPr>
      <w:r>
        <w:rPr>
          <w:rFonts w:ascii="宋体" w:hAnsi="宋体" w:eastAsia="宋体"/>
          <w:sz w:val="24"/>
          <w:szCs w:val="24"/>
        </w:rPr>
        <w:drawing>
          <wp:inline distT="0" distB="0" distL="0" distR="0">
            <wp:extent cx="2987675" cy="1391920"/>
            <wp:effectExtent l="0" t="0" r="3175" b="17780"/>
            <wp:docPr id="19"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true"/>
                    </pic:cNvPicPr>
                  </pic:nvPicPr>
                  <pic:blipFill>
                    <a:blip r:embed="rId24"/>
                    <a:stretch>
                      <a:fillRect/>
                    </a:stretch>
                  </pic:blipFill>
                  <pic:spPr>
                    <a:xfrm>
                      <a:off x="0" y="0"/>
                      <a:ext cx="2987675" cy="1412243"/>
                    </a:xfrm>
                    <a:prstGeom prst="rect">
                      <a:avLst/>
                    </a:prstGeom>
                  </pic:spPr>
                </pic:pic>
              </a:graphicData>
            </a:graphic>
          </wp:inline>
        </w:drawing>
      </w:r>
    </w:p>
    <w:p>
      <w:pPr>
        <w:pStyle w:val="11"/>
        <w:numPr>
          <w:ilvl w:val="0"/>
          <w:numId w:val="6"/>
        </w:numPr>
        <w:ind w:firstLineChars="0"/>
        <w:rPr>
          <w:rFonts w:ascii="宋体" w:hAnsi="宋体" w:eastAsia="宋体"/>
          <w:sz w:val="24"/>
          <w:szCs w:val="24"/>
        </w:rPr>
      </w:pPr>
      <w:r>
        <w:rPr>
          <w:rFonts w:hint="eastAsia" w:ascii="宋体" w:hAnsi="宋体" w:eastAsia="宋体"/>
          <w:sz w:val="24"/>
          <w:szCs w:val="24"/>
        </w:rPr>
        <w:t>内容粘贴到富文本框以后，先点击富文本框上方的</w:t>
      </w:r>
      <w:r>
        <w:rPr>
          <w:rFonts w:ascii="宋体" w:hAnsi="宋体" w:eastAsia="宋体"/>
          <w:sz w:val="24"/>
          <w:szCs w:val="24"/>
        </w:rPr>
        <w:drawing>
          <wp:inline distT="0" distB="0" distL="0" distR="0">
            <wp:extent cx="167640" cy="175260"/>
            <wp:effectExtent l="0" t="0" r="3810" b="0"/>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25"/>
                    <a:stretch>
                      <a:fillRect/>
                    </a:stretch>
                  </pic:blipFill>
                  <pic:spPr>
                    <a:xfrm>
                      <a:off x="0" y="0"/>
                      <a:ext cx="167655" cy="175275"/>
                    </a:xfrm>
                    <a:prstGeom prst="rect">
                      <a:avLst/>
                    </a:prstGeom>
                  </pic:spPr>
                </pic:pic>
              </a:graphicData>
            </a:graphic>
          </wp:inline>
        </w:drawing>
      </w:r>
      <w:r>
        <w:rPr>
          <w:rFonts w:hint="eastAsia" w:ascii="宋体" w:hAnsi="宋体" w:eastAsia="宋体"/>
          <w:sz w:val="24"/>
          <w:szCs w:val="24"/>
        </w:rPr>
        <w:t>图片转存按钮，然后点击文档中的图片，如下图：</w:t>
      </w:r>
    </w:p>
    <w:p>
      <w:pPr>
        <w:pStyle w:val="11"/>
        <w:ind w:left="720" w:firstLine="0" w:firstLineChars="0"/>
        <w:rPr>
          <w:rFonts w:ascii="宋体" w:hAnsi="宋体" w:eastAsia="宋体"/>
          <w:sz w:val="24"/>
          <w:szCs w:val="24"/>
        </w:rPr>
      </w:pPr>
      <w:r>
        <w:rPr>
          <w:rFonts w:ascii="宋体" w:hAnsi="宋体" w:eastAsia="宋体"/>
          <w:sz w:val="24"/>
          <w:szCs w:val="24"/>
        </w:rPr>
        <w:drawing>
          <wp:inline distT="0" distB="0" distL="0" distR="0">
            <wp:extent cx="4556125" cy="1645920"/>
            <wp:effectExtent l="0" t="0" r="15875" b="11430"/>
            <wp:docPr id="22"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true"/>
                    </pic:cNvPicPr>
                  </pic:nvPicPr>
                  <pic:blipFill>
                    <a:blip r:embed="rId26"/>
                    <a:stretch>
                      <a:fillRect/>
                    </a:stretch>
                  </pic:blipFill>
                  <pic:spPr>
                    <a:xfrm>
                      <a:off x="0" y="0"/>
                      <a:ext cx="4569052" cy="1645920"/>
                    </a:xfrm>
                    <a:prstGeom prst="rect">
                      <a:avLst/>
                    </a:prstGeom>
                  </pic:spPr>
                </pic:pic>
              </a:graphicData>
            </a:graphic>
          </wp:inline>
        </w:drawing>
      </w:r>
    </w:p>
    <w:p>
      <w:pPr>
        <w:pStyle w:val="11"/>
        <w:numPr>
          <w:ilvl w:val="0"/>
          <w:numId w:val="6"/>
        </w:numPr>
        <w:ind w:firstLineChars="0"/>
        <w:rPr>
          <w:rFonts w:ascii="宋体" w:hAnsi="宋体" w:eastAsia="宋体"/>
          <w:sz w:val="24"/>
          <w:szCs w:val="24"/>
        </w:rPr>
      </w:pPr>
      <w:r>
        <w:rPr>
          <w:rFonts w:hint="eastAsia" w:ascii="宋体" w:hAnsi="宋体" w:eastAsia="宋体"/>
          <w:sz w:val="24"/>
          <w:szCs w:val="24"/>
        </w:rPr>
        <w:t xml:space="preserve"> 弹出图片转存选择框，先点击复制按钮（复制图片地址）或手动复制地址栏内图片地址，再点击添加图片，如下图：</w:t>
      </w:r>
    </w:p>
    <w:p>
      <w:pPr>
        <w:pStyle w:val="11"/>
        <w:ind w:left="720" w:firstLine="0" w:firstLineChars="0"/>
        <w:rPr>
          <w:rFonts w:ascii="宋体" w:hAnsi="宋体" w:eastAsia="宋体"/>
          <w:sz w:val="24"/>
          <w:szCs w:val="24"/>
        </w:rPr>
      </w:pPr>
      <w:r>
        <w:rPr>
          <w:rFonts w:ascii="宋体" w:hAnsi="宋体" w:eastAsia="宋体"/>
          <w:sz w:val="24"/>
          <w:szCs w:val="24"/>
        </w:rPr>
        <w:drawing>
          <wp:inline distT="0" distB="0" distL="0" distR="0">
            <wp:extent cx="4464050" cy="1666875"/>
            <wp:effectExtent l="0" t="0" r="12700" b="9525"/>
            <wp:docPr id="23"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true"/>
                    </pic:cNvPicPr>
                  </pic:nvPicPr>
                  <pic:blipFill>
                    <a:blip r:embed="rId27"/>
                    <a:stretch>
                      <a:fillRect/>
                    </a:stretch>
                  </pic:blipFill>
                  <pic:spPr>
                    <a:xfrm>
                      <a:off x="0" y="0"/>
                      <a:ext cx="4478928" cy="1666875"/>
                    </a:xfrm>
                    <a:prstGeom prst="rect">
                      <a:avLst/>
                    </a:prstGeom>
                  </pic:spPr>
                </pic:pic>
              </a:graphicData>
            </a:graphic>
          </wp:inline>
        </w:drawing>
      </w:r>
    </w:p>
    <w:p>
      <w:pPr>
        <w:pStyle w:val="11"/>
        <w:numPr>
          <w:ilvl w:val="0"/>
          <w:numId w:val="6"/>
        </w:numPr>
        <w:ind w:firstLineChars="0"/>
        <w:rPr>
          <w:rFonts w:ascii="宋体" w:hAnsi="宋体" w:eastAsia="宋体"/>
          <w:sz w:val="24"/>
          <w:szCs w:val="24"/>
        </w:rPr>
      </w:pPr>
      <w:r>
        <w:rPr>
          <w:rFonts w:hint="eastAsia" w:ascii="宋体" w:hAnsi="宋体" w:eastAsia="宋体"/>
          <w:sz w:val="24"/>
          <w:szCs w:val="24"/>
        </w:rPr>
        <w:t>弹出文件选择窗口，然后将复制的文本粘贴到红色框内，点击打开按钮，如下图：</w:t>
      </w:r>
    </w:p>
    <w:p>
      <w:pPr>
        <w:ind w:left="360"/>
        <w:jc w:val="center"/>
        <w:rPr>
          <w:rFonts w:ascii="宋体" w:hAnsi="宋体" w:eastAsia="宋体"/>
          <w:sz w:val="24"/>
          <w:szCs w:val="24"/>
        </w:rPr>
      </w:pPr>
      <w:r>
        <w:drawing>
          <wp:inline distT="0" distB="0" distL="0" distR="0">
            <wp:extent cx="4354830" cy="1788160"/>
            <wp:effectExtent l="0" t="0" r="7620" b="2540"/>
            <wp:docPr id="24"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true"/>
                    </pic:cNvPicPr>
                  </pic:nvPicPr>
                  <pic:blipFill>
                    <a:blip r:embed="rId28"/>
                    <a:stretch>
                      <a:fillRect/>
                    </a:stretch>
                  </pic:blipFill>
                  <pic:spPr>
                    <a:xfrm>
                      <a:off x="0" y="0"/>
                      <a:ext cx="4354830" cy="1788160"/>
                    </a:xfrm>
                    <a:prstGeom prst="rect">
                      <a:avLst/>
                    </a:prstGeom>
                  </pic:spPr>
                </pic:pic>
              </a:graphicData>
            </a:graphic>
          </wp:inline>
        </w:drawing>
      </w:r>
    </w:p>
    <w:p>
      <w:pPr>
        <w:pStyle w:val="11"/>
        <w:numPr>
          <w:ilvl w:val="0"/>
          <w:numId w:val="6"/>
        </w:numPr>
        <w:ind w:firstLineChars="0"/>
        <w:rPr>
          <w:rFonts w:ascii="宋体" w:hAnsi="宋体" w:eastAsia="宋体"/>
          <w:sz w:val="24"/>
          <w:szCs w:val="24"/>
        </w:rPr>
      </w:pPr>
      <w:r>
        <w:rPr>
          <w:rFonts w:hint="eastAsia" w:ascii="宋体" w:hAnsi="宋体" w:eastAsia="宋体"/>
          <w:sz w:val="24"/>
          <w:szCs w:val="24"/>
        </w:rPr>
        <w:t>点击开始上传按钮，上传图片完成后，点击确认按钮返回页面，图片导入成功，如下图：</w:t>
      </w:r>
    </w:p>
    <w:p>
      <w:pPr>
        <w:ind w:left="360"/>
        <w:jc w:val="center"/>
      </w:pPr>
      <w:r>
        <w:drawing>
          <wp:inline distT="0" distB="0" distL="0" distR="0">
            <wp:extent cx="4403090" cy="1681480"/>
            <wp:effectExtent l="0" t="0" r="16510" b="13970"/>
            <wp:docPr id="25"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true"/>
                    </pic:cNvPicPr>
                  </pic:nvPicPr>
                  <pic:blipFill>
                    <a:blip r:embed="rId29"/>
                    <a:stretch>
                      <a:fillRect/>
                    </a:stretch>
                  </pic:blipFill>
                  <pic:spPr>
                    <a:xfrm>
                      <a:off x="0" y="0"/>
                      <a:ext cx="4403090" cy="1681480"/>
                    </a:xfrm>
                    <a:prstGeom prst="rect">
                      <a:avLst/>
                    </a:prstGeom>
                  </pic:spPr>
                </pic:pic>
              </a:graphicData>
            </a:graphic>
          </wp:inline>
        </w:drawing>
      </w:r>
    </w:p>
    <w:p>
      <w:pPr>
        <w:pStyle w:val="11"/>
        <w:numPr>
          <w:ilvl w:val="0"/>
          <w:numId w:val="5"/>
        </w:numPr>
        <w:ind w:firstLineChars="0"/>
        <w:rPr>
          <w:rFonts w:ascii="宋体" w:hAnsi="宋体" w:eastAsia="宋体"/>
          <w:sz w:val="24"/>
          <w:szCs w:val="24"/>
        </w:rPr>
      </w:pPr>
      <w:r>
        <w:rPr>
          <w:rFonts w:hint="eastAsia" w:ascii="宋体" w:hAnsi="宋体" w:eastAsia="宋体"/>
          <w:sz w:val="24"/>
          <w:szCs w:val="24"/>
        </w:rPr>
        <w:t>当点击图片转存出现提示“FLASH初始化失败，请检查FLASH插件是否正确安装！”时，可直接截图粘贴导入图片，也可将Word里图片另存至本地，点击插入图片图标</w:t>
      </w:r>
      <w:r>
        <w:rPr>
          <w:rFonts w:ascii="宋体" w:hAnsi="宋体" w:eastAsia="宋体"/>
          <w:sz w:val="24"/>
          <w:szCs w:val="24"/>
        </w:rPr>
        <w:drawing>
          <wp:inline distT="0" distB="0" distL="0" distR="0">
            <wp:extent cx="228600" cy="193040"/>
            <wp:effectExtent l="0" t="0" r="0" b="5080"/>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pic:cNvPicPr>
                  </pic:nvPicPr>
                  <pic:blipFill>
                    <a:blip r:embed="rId30"/>
                    <a:stretch>
                      <a:fillRect/>
                    </a:stretch>
                  </pic:blipFill>
                  <pic:spPr>
                    <a:xfrm>
                      <a:off x="0" y="0"/>
                      <a:ext cx="228620" cy="193040"/>
                    </a:xfrm>
                    <a:prstGeom prst="rect">
                      <a:avLst/>
                    </a:prstGeom>
                  </pic:spPr>
                </pic:pic>
              </a:graphicData>
            </a:graphic>
          </wp:inline>
        </w:drawing>
      </w:r>
      <w:r>
        <w:rPr>
          <w:rFonts w:hint="eastAsia" w:ascii="宋体" w:hAnsi="宋体" w:eastAsia="宋体"/>
          <w:sz w:val="24"/>
          <w:szCs w:val="24"/>
        </w:rPr>
        <w:t>进行导入或按以下操作进行图片导入：</w:t>
      </w:r>
    </w:p>
    <w:p>
      <w:pPr>
        <w:pStyle w:val="11"/>
        <w:ind w:left="360" w:firstLine="0" w:firstLineChars="0"/>
        <w:jc w:val="center"/>
        <w:rPr>
          <w:rFonts w:ascii="宋体" w:hAnsi="宋体" w:eastAsia="宋体"/>
          <w:sz w:val="24"/>
          <w:szCs w:val="24"/>
        </w:rPr>
      </w:pPr>
      <w:r>
        <w:rPr>
          <w:rFonts w:ascii="宋体" w:hAnsi="宋体" w:eastAsia="宋体"/>
          <w:sz w:val="24"/>
          <w:szCs w:val="24"/>
        </w:rPr>
        <w:drawing>
          <wp:inline distT="0" distB="0" distL="0" distR="0">
            <wp:extent cx="4389755" cy="1414145"/>
            <wp:effectExtent l="0" t="0" r="10795" b="14605"/>
            <wp:docPr id="36" name="图片 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true"/>
                    </pic:cNvPicPr>
                  </pic:nvPicPr>
                  <pic:blipFill>
                    <a:blip r:embed="rId31"/>
                    <a:srcRect r="1052" b="67950"/>
                    <a:stretch>
                      <a:fillRect/>
                    </a:stretch>
                  </pic:blipFill>
                  <pic:spPr>
                    <a:xfrm>
                      <a:off x="0" y="0"/>
                      <a:ext cx="4389755" cy="1414145"/>
                    </a:xfrm>
                    <a:prstGeom prst="rect">
                      <a:avLst/>
                    </a:prstGeom>
                    <a:ln>
                      <a:noFill/>
                    </a:ln>
                  </pic:spPr>
                </pic:pic>
              </a:graphicData>
            </a:graphic>
          </wp:inline>
        </w:drawing>
      </w:r>
    </w:p>
    <w:p>
      <w:pPr>
        <w:pStyle w:val="11"/>
        <w:numPr>
          <w:ilvl w:val="0"/>
          <w:numId w:val="7"/>
        </w:numPr>
        <w:ind w:firstLineChars="0"/>
        <w:rPr>
          <w:rFonts w:ascii="宋体" w:hAnsi="宋体" w:eastAsia="宋体"/>
          <w:sz w:val="24"/>
          <w:szCs w:val="24"/>
        </w:rPr>
      </w:pPr>
      <w:r>
        <w:rPr>
          <w:rFonts w:hint="eastAsia" w:ascii="宋体" w:hAnsi="宋体" w:eastAsia="宋体"/>
          <w:sz w:val="24"/>
          <w:szCs w:val="24"/>
        </w:rPr>
        <w:t>手动复制文本框中的地址，点击插入图片的图标</w:t>
      </w:r>
      <w:r>
        <w:rPr>
          <w:rFonts w:ascii="宋体" w:hAnsi="宋体" w:eastAsia="宋体"/>
          <w:sz w:val="24"/>
          <w:szCs w:val="24"/>
        </w:rPr>
        <w:drawing>
          <wp:inline distT="0" distB="0" distL="0" distR="0">
            <wp:extent cx="228600" cy="220980"/>
            <wp:effectExtent l="0" t="0" r="0" b="7620"/>
            <wp:docPr id="37" name="图片 3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true"/>
                    </pic:cNvPicPr>
                  </pic:nvPicPr>
                  <pic:blipFill>
                    <a:blip r:embed="rId30"/>
                    <a:stretch>
                      <a:fillRect/>
                    </a:stretch>
                  </pic:blipFill>
                  <pic:spPr>
                    <a:xfrm>
                      <a:off x="0" y="0"/>
                      <a:ext cx="228620" cy="220999"/>
                    </a:xfrm>
                    <a:prstGeom prst="rect">
                      <a:avLst/>
                    </a:prstGeom>
                  </pic:spPr>
                </pic:pic>
              </a:graphicData>
            </a:graphic>
          </wp:inline>
        </w:drawing>
      </w:r>
    </w:p>
    <w:p>
      <w:pPr>
        <w:ind w:left="360"/>
        <w:jc w:val="center"/>
        <w:rPr>
          <w:rFonts w:ascii="宋体" w:hAnsi="宋体" w:eastAsia="宋体"/>
          <w:sz w:val="24"/>
          <w:szCs w:val="24"/>
        </w:rPr>
      </w:pPr>
      <w:r>
        <w:rPr>
          <w:rFonts w:ascii="宋体" w:hAnsi="宋体" w:eastAsia="宋体"/>
          <w:sz w:val="24"/>
          <w:szCs w:val="24"/>
        </w:rPr>
        <w:drawing>
          <wp:inline distT="0" distB="0" distL="0" distR="0">
            <wp:extent cx="4440555" cy="1440180"/>
            <wp:effectExtent l="0" t="0" r="17145" b="7620"/>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32"/>
                    <a:srcRect l="-1" r="485" b="38154"/>
                    <a:stretch>
                      <a:fillRect/>
                    </a:stretch>
                  </pic:blipFill>
                  <pic:spPr>
                    <a:xfrm>
                      <a:off x="0" y="0"/>
                      <a:ext cx="4440555" cy="1440180"/>
                    </a:xfrm>
                    <a:prstGeom prst="rect">
                      <a:avLst/>
                    </a:prstGeom>
                    <a:ln>
                      <a:noFill/>
                    </a:ln>
                  </pic:spPr>
                </pic:pic>
              </a:graphicData>
            </a:graphic>
          </wp:inline>
        </w:drawing>
      </w:r>
    </w:p>
    <w:p>
      <w:pPr>
        <w:pStyle w:val="11"/>
        <w:numPr>
          <w:ilvl w:val="0"/>
          <w:numId w:val="7"/>
        </w:numPr>
        <w:ind w:firstLineChars="0"/>
        <w:rPr>
          <w:rFonts w:ascii="宋体" w:hAnsi="宋体" w:eastAsia="宋体"/>
          <w:sz w:val="24"/>
          <w:szCs w:val="24"/>
        </w:rPr>
      </w:pPr>
      <w:r>
        <w:rPr>
          <w:rFonts w:hint="eastAsia" w:ascii="宋体" w:hAnsi="宋体" w:eastAsia="宋体"/>
          <w:sz w:val="24"/>
          <w:szCs w:val="24"/>
        </w:rPr>
        <w:t>弹出文件选择窗口，然后将复制的文本粘贴到红色框内，点击【打开】，即可导入成功</w:t>
      </w:r>
    </w:p>
    <w:p>
      <w:pPr>
        <w:jc w:val="center"/>
        <w:rPr>
          <w:rFonts w:ascii="宋体" w:hAnsi="宋体" w:eastAsia="宋体"/>
          <w:sz w:val="24"/>
          <w:szCs w:val="24"/>
        </w:rPr>
      </w:pPr>
      <w:r>
        <w:rPr>
          <w:rFonts w:ascii="宋体" w:hAnsi="宋体" w:eastAsia="宋体"/>
          <w:sz w:val="24"/>
          <w:szCs w:val="24"/>
        </w:rPr>
        <w:drawing>
          <wp:inline distT="0" distB="0" distL="0" distR="0">
            <wp:extent cx="4484370" cy="1667510"/>
            <wp:effectExtent l="0" t="0" r="11430" b="889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pic:cNvPicPr>
                  </pic:nvPicPr>
                  <pic:blipFill>
                    <a:blip r:embed="rId33"/>
                    <a:srcRect t="21210" r="592"/>
                    <a:stretch>
                      <a:fillRect/>
                    </a:stretch>
                  </pic:blipFill>
                  <pic:spPr>
                    <a:xfrm>
                      <a:off x="0" y="0"/>
                      <a:ext cx="4484370" cy="1667510"/>
                    </a:xfrm>
                    <a:prstGeom prst="rect">
                      <a:avLst/>
                    </a:prstGeom>
                    <a:ln>
                      <a:noFill/>
                    </a:ln>
                  </pic:spPr>
                </pic:pic>
              </a:graphicData>
            </a:graphic>
          </wp:inline>
        </w:drawing>
      </w:r>
    </w:p>
    <w:p>
      <w:pPr>
        <w:pStyle w:val="11"/>
        <w:numPr>
          <w:ilvl w:val="0"/>
          <w:numId w:val="7"/>
        </w:numPr>
        <w:ind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后缀是</w:t>
      </w:r>
      <w:r>
        <w:rPr>
          <w:rFonts w:hint="default" w:ascii="宋体" w:hAnsi="宋体" w:eastAsia="宋体"/>
          <w:sz w:val="24"/>
          <w:szCs w:val="24"/>
          <w:lang w:val="en-US" w:eastAsia="zh-CN"/>
        </w:rPr>
        <w:t>“</w:t>
      </w:r>
      <w:r>
        <w:rPr>
          <w:rFonts w:hint="eastAsia" w:ascii="宋体" w:hAnsi="宋体" w:eastAsia="宋体"/>
          <w:sz w:val="24"/>
          <w:szCs w:val="24"/>
          <w:lang w:val="en-US" w:eastAsia="zh-CN"/>
        </w:rPr>
        <w:t>.docx</w:t>
      </w:r>
      <w:r>
        <w:rPr>
          <w:rFonts w:hint="default" w:ascii="宋体" w:hAnsi="宋体" w:eastAsia="宋体"/>
          <w:sz w:val="24"/>
          <w:szCs w:val="24"/>
          <w:lang w:val="en-US" w:eastAsia="zh-CN"/>
        </w:rPr>
        <w:t>”</w:t>
      </w:r>
      <w:r>
        <w:rPr>
          <w:rFonts w:hint="eastAsia" w:ascii="宋体" w:hAnsi="宋体" w:eastAsia="宋体"/>
          <w:sz w:val="24"/>
          <w:szCs w:val="24"/>
          <w:lang w:val="en-US" w:eastAsia="zh-CN"/>
        </w:rPr>
        <w:t>的word文档，粘贴图片时，可在word文件中点击选中图片，然后复制，粘贴到网页。</w:t>
      </w:r>
    </w:p>
    <w:p>
      <w:pPr>
        <w:numPr>
          <w:ilvl w:val="0"/>
          <w:numId w:val="0"/>
        </w:numPr>
        <w:jc w:val="center"/>
      </w:pPr>
      <w:r>
        <w:drawing>
          <wp:inline distT="0" distB="0" distL="114300" distR="114300">
            <wp:extent cx="4427220" cy="1382395"/>
            <wp:effectExtent l="0" t="0" r="11430" b="8255"/>
            <wp:docPr id="12"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true"/>
                    </pic:cNvPicPr>
                  </pic:nvPicPr>
                  <pic:blipFill>
                    <a:blip r:embed="rId34"/>
                    <a:srcRect t="11969" r="10277" b="15439"/>
                    <a:stretch>
                      <a:fillRect/>
                    </a:stretch>
                  </pic:blipFill>
                  <pic:spPr>
                    <a:xfrm>
                      <a:off x="0" y="0"/>
                      <a:ext cx="4427220" cy="1382395"/>
                    </a:xfrm>
                    <a:prstGeom prst="rect">
                      <a:avLst/>
                    </a:prstGeom>
                    <a:noFill/>
                    <a:ln>
                      <a:noFill/>
                    </a:ln>
                  </pic:spPr>
                </pic:pic>
              </a:graphicData>
            </a:graphic>
          </wp:inline>
        </w:drawing>
      </w:r>
    </w:p>
    <w:p>
      <w:pPr>
        <w:pStyle w:val="11"/>
        <w:numPr>
          <w:ilvl w:val="0"/>
          <w:numId w:val="7"/>
        </w:numPr>
        <w:ind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注意不要全选图片进行复制，否则图片将无法显示。</w:t>
      </w:r>
    </w:p>
    <w:p>
      <w:pPr>
        <w:numPr>
          <w:ilvl w:val="0"/>
          <w:numId w:val="0"/>
        </w:numPr>
        <w:jc w:val="center"/>
      </w:pPr>
      <w:r>
        <w:drawing>
          <wp:inline distT="0" distB="0" distL="114300" distR="114300">
            <wp:extent cx="4413885" cy="1406525"/>
            <wp:effectExtent l="0" t="0" r="5715" b="3175"/>
            <wp:docPr id="27"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true"/>
                    </pic:cNvPicPr>
                  </pic:nvPicPr>
                  <pic:blipFill>
                    <a:blip r:embed="rId35"/>
                    <a:srcRect t="17658" b="10262"/>
                    <a:stretch>
                      <a:fillRect/>
                    </a:stretch>
                  </pic:blipFill>
                  <pic:spPr>
                    <a:xfrm>
                      <a:off x="0" y="0"/>
                      <a:ext cx="4413885" cy="1406525"/>
                    </a:xfrm>
                    <a:prstGeom prst="rect">
                      <a:avLst/>
                    </a:prstGeom>
                    <a:noFill/>
                    <a:ln>
                      <a:noFill/>
                    </a:ln>
                  </pic:spPr>
                </pic:pic>
              </a:graphicData>
            </a:graphic>
          </wp:inline>
        </w:drawing>
      </w:r>
      <w:bookmarkStart w:id="1" w:name="_GoBack"/>
      <w:bookmarkEnd w:id="1"/>
    </w:p>
    <w:p>
      <w:pPr>
        <w:pStyle w:val="11"/>
        <w:numPr>
          <w:ilvl w:val="0"/>
          <w:numId w:val="5"/>
        </w:numPr>
        <w:ind w:firstLineChars="0"/>
        <w:rPr>
          <w:rFonts w:ascii="宋体" w:hAnsi="宋体" w:eastAsia="宋体"/>
          <w:sz w:val="24"/>
          <w:szCs w:val="24"/>
        </w:rPr>
      </w:pPr>
      <w:r>
        <w:rPr>
          <w:rFonts w:hint="eastAsia" w:ascii="宋体" w:hAnsi="宋体" w:eastAsia="宋体"/>
          <w:sz w:val="24"/>
          <w:szCs w:val="24"/>
        </w:rPr>
        <w:t xml:space="preserve">当粘贴word里的图片和文字，图片显示为空时，需要手动启用Flash Player，常用浏览器的开启操作流程详情见以下链接： </w:t>
      </w:r>
    </w:p>
    <w:p>
      <w:pPr>
        <w:pStyle w:val="11"/>
        <w:numPr>
          <w:ilvl w:val="0"/>
          <w:numId w:val="0"/>
        </w:numPr>
        <w:ind w:leftChars="0"/>
        <w:rPr>
          <w:rFonts w:ascii="宋体" w:hAnsi="宋体" w:eastAsia="宋体"/>
          <w:sz w:val="24"/>
          <w:szCs w:val="24"/>
        </w:rPr>
      </w:pPr>
      <w:r>
        <w:fldChar w:fldCharType="begin"/>
      </w:r>
      <w:r>
        <w:instrText xml:space="preserve"> HYPERLINK "https://www.flash.cn/help/article/article.php?id=68" </w:instrText>
      </w:r>
      <w:r>
        <w:fldChar w:fldCharType="separate"/>
      </w:r>
      <w:r>
        <w:rPr>
          <w:rFonts w:hint="eastAsia" w:ascii="宋体" w:hAnsi="宋体" w:eastAsia="宋体"/>
          <w:sz w:val="24"/>
          <w:szCs w:val="24"/>
        </w:rPr>
        <w:t>https://www.flash.cn/help/article/article.php?id=68</w:t>
      </w:r>
      <w:r>
        <w:rPr>
          <w:rFonts w:hint="eastAsia" w:ascii="宋体" w:hAnsi="宋体" w:eastAsia="宋体"/>
          <w:sz w:val="24"/>
          <w:szCs w:val="24"/>
        </w:rPr>
        <w:fldChar w:fldCharType="end"/>
      </w:r>
    </w:p>
    <w:p>
      <w:pPr>
        <w:jc w:val="center"/>
        <w:rPr>
          <w:rFonts w:ascii="宋体" w:hAnsi="宋体" w:eastAsia="宋体"/>
          <w:sz w:val="24"/>
          <w:szCs w:val="24"/>
        </w:rPr>
      </w:pPr>
      <w:r>
        <w:rPr>
          <w:rFonts w:ascii="宋体" w:hAnsi="宋体" w:eastAsia="宋体"/>
          <w:sz w:val="24"/>
          <w:szCs w:val="24"/>
        </w:rPr>
        <w:drawing>
          <wp:inline distT="0" distB="0" distL="0" distR="0">
            <wp:extent cx="4492625" cy="1725930"/>
            <wp:effectExtent l="0" t="0" r="3175" b="7620"/>
            <wp:docPr id="39" name="图片 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true"/>
                    </pic:cNvPicPr>
                  </pic:nvPicPr>
                  <pic:blipFill>
                    <a:blip r:embed="rId36"/>
                    <a:stretch>
                      <a:fillRect/>
                    </a:stretch>
                  </pic:blipFill>
                  <pic:spPr>
                    <a:xfrm>
                      <a:off x="0" y="0"/>
                      <a:ext cx="4492625" cy="1725930"/>
                    </a:xfrm>
                    <a:prstGeom prst="rect">
                      <a:avLst/>
                    </a:prstGeom>
                  </pic:spPr>
                </pic:pic>
              </a:graphicData>
            </a:graphic>
          </wp:inline>
        </w:drawing>
      </w:r>
    </w:p>
    <w:p>
      <w:pPr>
        <w:numPr>
          <w:ilvl w:val="0"/>
          <w:numId w:val="0"/>
        </w:numPr>
        <w:jc w:val="cente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宋体"/>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E0547"/>
    <w:multiLevelType w:val="multilevel"/>
    <w:tmpl w:val="17BE0547"/>
    <w:lvl w:ilvl="0" w:tentative="0">
      <w:start w:val="1"/>
      <w:numFmt w:val="decimal"/>
      <w:lvlText w:val="%1."/>
      <w:lvlJc w:val="left"/>
      <w:pPr>
        <w:ind w:left="644" w:hanging="36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
    <w:nsid w:val="1D8A652D"/>
    <w:multiLevelType w:val="multilevel"/>
    <w:tmpl w:val="1D8A652D"/>
    <w:lvl w:ilvl="0" w:tentative="0">
      <w:start w:val="1"/>
      <w:numFmt w:val="decimal"/>
      <w:lvlText w:val="%1&gt;"/>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20A1099B"/>
    <w:multiLevelType w:val="multilevel"/>
    <w:tmpl w:val="20A1099B"/>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C0322D"/>
    <w:multiLevelType w:val="multilevel"/>
    <w:tmpl w:val="32C0322D"/>
    <w:lvl w:ilvl="0" w:tentative="0">
      <w:start w:val="1"/>
      <w:numFmt w:val="decimal"/>
      <w:lvlText w:val="%1."/>
      <w:lvlJc w:val="left"/>
      <w:pPr>
        <w:ind w:left="284" w:firstLine="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526B12DD"/>
    <w:multiLevelType w:val="multilevel"/>
    <w:tmpl w:val="526B12DD"/>
    <w:lvl w:ilvl="0" w:tentative="0">
      <w:start w:val="1"/>
      <w:numFmt w:val="decimal"/>
      <w:lvlText w:val="%1."/>
      <w:lvlJc w:val="left"/>
      <w:pPr>
        <w:ind w:left="360" w:hanging="360"/>
      </w:pPr>
      <w:rPr>
        <w:rFonts w:asciiTheme="minorHAnsi" w:hAnsiTheme="minorHAnsi" w:eastAsiaTheme="minorEastAsia"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67029C1"/>
    <w:multiLevelType w:val="multilevel"/>
    <w:tmpl w:val="667029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8897AED"/>
    <w:multiLevelType w:val="multilevel"/>
    <w:tmpl w:val="78897AED"/>
    <w:lvl w:ilvl="0" w:tentative="0">
      <w:start w:val="1"/>
      <w:numFmt w:val="decimal"/>
      <w:lvlText w:val="%1&gt;"/>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F7"/>
    <w:rsid w:val="00010B76"/>
    <w:rsid w:val="00061F0E"/>
    <w:rsid w:val="0007578E"/>
    <w:rsid w:val="000D1397"/>
    <w:rsid w:val="000E3C0A"/>
    <w:rsid w:val="00103ADD"/>
    <w:rsid w:val="0012791A"/>
    <w:rsid w:val="00127A08"/>
    <w:rsid w:val="00136E55"/>
    <w:rsid w:val="001A09D8"/>
    <w:rsid w:val="001B7882"/>
    <w:rsid w:val="001D1F4E"/>
    <w:rsid w:val="001D5749"/>
    <w:rsid w:val="001F5331"/>
    <w:rsid w:val="00207858"/>
    <w:rsid w:val="00290F59"/>
    <w:rsid w:val="002D4B04"/>
    <w:rsid w:val="002D4DFA"/>
    <w:rsid w:val="00320C76"/>
    <w:rsid w:val="00366893"/>
    <w:rsid w:val="0037089C"/>
    <w:rsid w:val="0037627D"/>
    <w:rsid w:val="003A217E"/>
    <w:rsid w:val="003D04BB"/>
    <w:rsid w:val="003E09DC"/>
    <w:rsid w:val="003F01A5"/>
    <w:rsid w:val="004C1765"/>
    <w:rsid w:val="004E4C32"/>
    <w:rsid w:val="00505214"/>
    <w:rsid w:val="0051675D"/>
    <w:rsid w:val="005B27BC"/>
    <w:rsid w:val="005C0E45"/>
    <w:rsid w:val="005D6B3D"/>
    <w:rsid w:val="005E5DDC"/>
    <w:rsid w:val="0060020D"/>
    <w:rsid w:val="00615003"/>
    <w:rsid w:val="006A046A"/>
    <w:rsid w:val="006E5177"/>
    <w:rsid w:val="0070653C"/>
    <w:rsid w:val="007A0882"/>
    <w:rsid w:val="007D1907"/>
    <w:rsid w:val="0080201C"/>
    <w:rsid w:val="008033EB"/>
    <w:rsid w:val="0080544D"/>
    <w:rsid w:val="0085010E"/>
    <w:rsid w:val="00871717"/>
    <w:rsid w:val="008755C6"/>
    <w:rsid w:val="008A4E82"/>
    <w:rsid w:val="008B6020"/>
    <w:rsid w:val="008F2178"/>
    <w:rsid w:val="00905A1D"/>
    <w:rsid w:val="009850BF"/>
    <w:rsid w:val="009B1957"/>
    <w:rsid w:val="009B2EE3"/>
    <w:rsid w:val="00A15E78"/>
    <w:rsid w:val="00A938C8"/>
    <w:rsid w:val="00AD67C8"/>
    <w:rsid w:val="00B0191B"/>
    <w:rsid w:val="00B2056C"/>
    <w:rsid w:val="00B339E2"/>
    <w:rsid w:val="00B35988"/>
    <w:rsid w:val="00B4532B"/>
    <w:rsid w:val="00B76D9B"/>
    <w:rsid w:val="00B91CE8"/>
    <w:rsid w:val="00B95F19"/>
    <w:rsid w:val="00BB4D15"/>
    <w:rsid w:val="00C13EB8"/>
    <w:rsid w:val="00C57BF7"/>
    <w:rsid w:val="00C95964"/>
    <w:rsid w:val="00CA55FA"/>
    <w:rsid w:val="00CA6601"/>
    <w:rsid w:val="00CB61D2"/>
    <w:rsid w:val="00CB7CF5"/>
    <w:rsid w:val="00D20FAB"/>
    <w:rsid w:val="00D545C9"/>
    <w:rsid w:val="00D60AB9"/>
    <w:rsid w:val="00D84538"/>
    <w:rsid w:val="00DA46C6"/>
    <w:rsid w:val="00DE4C4A"/>
    <w:rsid w:val="00E052FA"/>
    <w:rsid w:val="00E35E73"/>
    <w:rsid w:val="00E54140"/>
    <w:rsid w:val="00E732D0"/>
    <w:rsid w:val="00EA3BB0"/>
    <w:rsid w:val="00ED057A"/>
    <w:rsid w:val="00EE435F"/>
    <w:rsid w:val="00FB0797"/>
    <w:rsid w:val="00FD26FE"/>
    <w:rsid w:val="06651430"/>
    <w:rsid w:val="0C79518E"/>
    <w:rsid w:val="141C4DE7"/>
    <w:rsid w:val="18821B03"/>
    <w:rsid w:val="191F50A5"/>
    <w:rsid w:val="1DE24542"/>
    <w:rsid w:val="1F8A67C7"/>
    <w:rsid w:val="210B1694"/>
    <w:rsid w:val="24FD54B7"/>
    <w:rsid w:val="252F1640"/>
    <w:rsid w:val="302D4622"/>
    <w:rsid w:val="3752555D"/>
    <w:rsid w:val="4E8431C9"/>
    <w:rsid w:val="655F26CE"/>
    <w:rsid w:val="6A6102F6"/>
    <w:rsid w:val="720F4580"/>
    <w:rsid w:val="BFBB6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cs="黑体"/>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semiHidden/>
    <w:unhideWhenUsed/>
    <w:qFormat/>
    <w:uiPriority w:val="99"/>
    <w:pPr>
      <w:spacing w:after="120"/>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paragraph" w:styleId="7">
    <w:name w:val="Body Text First Indent"/>
    <w:basedOn w:val="3"/>
    <w:link w:val="12"/>
    <w:unhideWhenUsed/>
    <w:qFormat/>
    <w:uiPriority w:val="0"/>
    <w:pPr>
      <w:ind w:firstLine="420" w:firstLineChars="100"/>
    </w:pPr>
    <w:rPr>
      <w:sz w:val="24"/>
      <w:szCs w:val="24"/>
    </w:rPr>
  </w:style>
  <w:style w:type="character" w:styleId="10">
    <w:name w:val="Hyperlink"/>
    <w:basedOn w:val="9"/>
    <w:unhideWhenUsed/>
    <w:qFormat/>
    <w:uiPriority w:val="99"/>
    <w:rPr>
      <w:color w:val="0000FF"/>
      <w:u w:val="single"/>
    </w:rPr>
  </w:style>
  <w:style w:type="paragraph" w:styleId="11">
    <w:name w:val="List Paragraph"/>
    <w:basedOn w:val="1"/>
    <w:qFormat/>
    <w:uiPriority w:val="34"/>
    <w:pPr>
      <w:ind w:firstLine="420" w:firstLineChars="200"/>
    </w:pPr>
  </w:style>
  <w:style w:type="character" w:customStyle="1" w:styleId="12">
    <w:name w:val="正文文本首行缩进 字符1"/>
    <w:link w:val="7"/>
    <w:qFormat/>
    <w:uiPriority w:val="0"/>
    <w:rPr>
      <w:kern w:val="2"/>
      <w:sz w:val="24"/>
      <w:szCs w:val="24"/>
    </w:rPr>
  </w:style>
  <w:style w:type="paragraph" w:customStyle="1" w:styleId="13">
    <w:name w:val="_Style 5"/>
    <w:basedOn w:val="3"/>
    <w:next w:val="7"/>
    <w:qFormat/>
    <w:uiPriority w:val="0"/>
    <w:pPr>
      <w:spacing w:before="156" w:beforeLines="50" w:after="0" w:line="300" w:lineRule="auto"/>
      <w:ind w:firstLine="480" w:firstLineChars="200"/>
      <w:jc w:val="left"/>
    </w:pPr>
    <w:rPr>
      <w:rFonts w:ascii="Times New Roman" w:hAnsi="Times New Roman" w:eastAsia="宋体" w:cs="Times New Roman"/>
      <w:sz w:val="24"/>
      <w:szCs w:val="24"/>
    </w:rPr>
  </w:style>
  <w:style w:type="character" w:customStyle="1" w:styleId="14">
    <w:name w:val="正文文本 字符"/>
    <w:basedOn w:val="9"/>
    <w:link w:val="3"/>
    <w:semiHidden/>
    <w:qFormat/>
    <w:uiPriority w:val="99"/>
  </w:style>
  <w:style w:type="character" w:customStyle="1" w:styleId="15">
    <w:name w:val="正文文本首行缩进 字符"/>
    <w:basedOn w:val="14"/>
    <w:semiHidden/>
    <w:qFormat/>
    <w:uiPriority w:val="99"/>
  </w:style>
  <w:style w:type="character" w:customStyle="1" w:styleId="16">
    <w:name w:val="标题 字符"/>
    <w:basedOn w:val="9"/>
    <w:link w:val="6"/>
    <w:qFormat/>
    <w:uiPriority w:val="10"/>
    <w:rPr>
      <w:rFonts w:asciiTheme="majorHAnsi" w:hAnsiTheme="majorHAnsi" w:eastAsiaTheme="majorEastAsia" w:cstheme="majorBidi"/>
      <w:b/>
      <w:bCs/>
      <w:sz w:val="32"/>
      <w:szCs w:val="32"/>
    </w:rPr>
  </w:style>
  <w:style w:type="character" w:customStyle="1" w:styleId="17">
    <w:name w:val="页眉 字符"/>
    <w:basedOn w:val="9"/>
    <w:link w:val="5"/>
    <w:qFormat/>
    <w:uiPriority w:val="99"/>
    <w:rPr>
      <w:sz w:val="18"/>
      <w:szCs w:val="18"/>
    </w:rPr>
  </w:style>
  <w:style w:type="character" w:customStyle="1" w:styleId="18">
    <w:name w:val="页脚 字符"/>
    <w:basedOn w:val="9"/>
    <w:link w:val="4"/>
    <w:qFormat/>
    <w:uiPriority w:val="99"/>
    <w:rPr>
      <w:sz w:val="18"/>
      <w:szCs w:val="18"/>
    </w:rPr>
  </w:style>
  <w:style w:type="character" w:customStyle="1" w:styleId="19">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284</Words>
  <Characters>1619</Characters>
  <Lines>13</Lines>
  <Paragraphs>3</Paragraphs>
  <TotalTime>9</TotalTime>
  <ScaleCrop>false</ScaleCrop>
  <LinksUpToDate>false</LinksUpToDate>
  <CharactersWithSpaces>1900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2020-04-30T11:11:00Z</dcterms:created>
  <dc:creator>zhang xiaochen</dc:creator>
  <cp:lastModifiedBy>kxxc</cp:lastModifiedBy>
  <dcterms:modified xsi:type="dcterms:W3CDTF">2022-03-18T14:57:41Z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FBEF1CBF13D04F1E9268EAF6A6E9EDD5</vt:lpwstr>
  </property>
</Properties>
</file>