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60" w:line="400" w:lineRule="exact"/>
        <w:outlineLvl w:val="0"/>
        <w:rPr>
          <w:rFonts w:ascii="仿宋" w:hAnsi="仿宋" w:eastAsia="仿宋" w:cs="Times New Roman"/>
          <w:bCs/>
          <w:kern w:val="0"/>
          <w:sz w:val="30"/>
          <w:szCs w:val="30"/>
        </w:rPr>
      </w:pPr>
      <w:r>
        <w:rPr>
          <w:rFonts w:hint="eastAsia" w:ascii="仿宋" w:hAnsi="仿宋" w:eastAsia="仿宋" w:cs="Times New Roman"/>
          <w:bCs/>
          <w:kern w:val="0"/>
          <w:sz w:val="30"/>
          <w:szCs w:val="30"/>
        </w:rPr>
        <w:t>附件1</w:t>
      </w:r>
    </w:p>
    <w:p>
      <w:pPr>
        <w:widowControl/>
        <w:spacing w:before="240" w:after="60" w:line="400" w:lineRule="exact"/>
        <w:jc w:val="center"/>
        <w:outlineLvl w:val="0"/>
        <w:rPr>
          <w:rFonts w:hint="eastAsia" w:ascii="宋体" w:hAnsi="宋体" w:eastAsia="宋体" w:cs="宋体"/>
          <w:b/>
          <w:bCs/>
          <w:kern w:val="0"/>
          <w:sz w:val="36"/>
          <w:szCs w:val="36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年度国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eastAsia="zh-CN"/>
        </w:rPr>
        <w:t>、省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重大科技专项市级财政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eastAsia="zh-CN"/>
        </w:rPr>
        <w:t>补助</w:t>
      </w:r>
    </w:p>
    <w:p>
      <w:pPr>
        <w:widowControl/>
        <w:spacing w:before="240" w:after="60" w:line="400" w:lineRule="exact"/>
        <w:jc w:val="center"/>
        <w:outlineLvl w:val="0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申  报  表</w:t>
      </w:r>
    </w:p>
    <w:bookmarkEnd w:id="0"/>
    <w:tbl>
      <w:tblPr>
        <w:tblStyle w:val="2"/>
        <w:tblW w:w="9680" w:type="dxa"/>
        <w:tblInd w:w="-27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1030"/>
        <w:gridCol w:w="1039"/>
        <w:gridCol w:w="1112"/>
        <w:gridCol w:w="775"/>
        <w:gridCol w:w="148"/>
        <w:gridCol w:w="567"/>
        <w:gridCol w:w="716"/>
        <w:gridCol w:w="418"/>
        <w:gridCol w:w="701"/>
        <w:gridCol w:w="938"/>
        <w:gridCol w:w="125"/>
        <w:gridCol w:w="11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030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申报单位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（盖章）</w:t>
            </w:r>
          </w:p>
        </w:tc>
        <w:tc>
          <w:tcPr>
            <w:tcW w:w="3641" w:type="dxa"/>
            <w:gridSpan w:val="5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申报日期</w:t>
            </w:r>
          </w:p>
        </w:tc>
        <w:tc>
          <w:tcPr>
            <w:tcW w:w="2875" w:type="dxa"/>
            <w:gridSpan w:val="4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年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2030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项目名称（项目编号、立项文件号）</w:t>
            </w:r>
          </w:p>
        </w:tc>
        <w:tc>
          <w:tcPr>
            <w:tcW w:w="7650" w:type="dxa"/>
            <w:gridSpan w:val="11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2030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（课题）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类别</w:t>
            </w:r>
          </w:p>
        </w:tc>
        <w:tc>
          <w:tcPr>
            <w:tcW w:w="7650" w:type="dxa"/>
            <w:gridSpan w:val="11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□1.国家科技重大专项；□2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国家重点研发计划；□3.国家工程技术研究中心、国家重点实验室承担重大科研攻关任务；□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省重点企业研究院补助项目；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030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项目起始时间</w:t>
            </w:r>
          </w:p>
        </w:tc>
        <w:tc>
          <w:tcPr>
            <w:tcW w:w="2926" w:type="dxa"/>
            <w:gridSpan w:val="3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</w:t>
            </w:r>
          </w:p>
        </w:tc>
        <w:tc>
          <w:tcPr>
            <w:tcW w:w="1431" w:type="dxa"/>
            <w:gridSpan w:val="3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计划验收时间</w:t>
            </w:r>
          </w:p>
        </w:tc>
        <w:tc>
          <w:tcPr>
            <w:tcW w:w="3293" w:type="dxa"/>
            <w:gridSpan w:val="5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030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项目总经费概算</w:t>
            </w:r>
          </w:p>
        </w:tc>
        <w:tc>
          <w:tcPr>
            <w:tcW w:w="7650" w:type="dxa"/>
            <w:gridSpan w:val="11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总预算：      万元，其中国家财政专项经费：     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2030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承担项目（课题）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经费概算</w:t>
            </w:r>
          </w:p>
        </w:tc>
        <w:tc>
          <w:tcPr>
            <w:tcW w:w="7650" w:type="dxa"/>
            <w:gridSpan w:val="11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经费预算：    万元，其中国家财政专项经费：     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030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项目（课题）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经费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到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账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24"/>
                <w:szCs w:val="24"/>
                <w:lang w:eastAsia="zh-CN"/>
              </w:rPr>
              <w:t>（除划拨至子课题经费）</w:t>
            </w:r>
          </w:p>
        </w:tc>
        <w:tc>
          <w:tcPr>
            <w:tcW w:w="2926" w:type="dxa"/>
            <w:gridSpan w:val="3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万元</w:t>
            </w:r>
          </w:p>
        </w:tc>
        <w:tc>
          <w:tcPr>
            <w:tcW w:w="1431" w:type="dxa"/>
            <w:gridSpan w:val="3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到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账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时间</w:t>
            </w:r>
          </w:p>
        </w:tc>
        <w:tc>
          <w:tcPr>
            <w:tcW w:w="3293" w:type="dxa"/>
            <w:gridSpan w:val="5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030" w:type="dxa"/>
            <w:gridSpan w:val="2"/>
            <w:vMerge w:val="restart"/>
            <w:tcBorders>
              <w:top w:val="nil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项目（课题）经费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支出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明细（万元）</w:t>
            </w:r>
          </w:p>
        </w:tc>
        <w:tc>
          <w:tcPr>
            <w:tcW w:w="1039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设备费</w:t>
            </w:r>
          </w:p>
        </w:tc>
        <w:tc>
          <w:tcPr>
            <w:tcW w:w="11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业务费</w:t>
            </w:r>
          </w:p>
        </w:tc>
        <w:tc>
          <w:tcPr>
            <w:tcW w:w="923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劳务费</w:t>
            </w:r>
          </w:p>
        </w:tc>
        <w:tc>
          <w:tcPr>
            <w:tcW w:w="1283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管理费</w:t>
            </w:r>
          </w:p>
        </w:tc>
        <w:tc>
          <w:tcPr>
            <w:tcW w:w="1119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绩效支出</w:t>
            </w:r>
          </w:p>
        </w:tc>
        <w:tc>
          <w:tcPr>
            <w:tcW w:w="106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其他费用</w:t>
            </w:r>
          </w:p>
        </w:tc>
        <w:tc>
          <w:tcPr>
            <w:tcW w:w="111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030" w:type="dxa"/>
            <w:gridSpan w:val="2"/>
            <w:vMerge w:val="continue"/>
            <w:tcBorders>
              <w:top w:val="nil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030" w:type="dxa"/>
            <w:gridSpan w:val="2"/>
            <w:vMerge w:val="restart"/>
            <w:tcBorders>
              <w:top w:val="nil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项目实现的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经济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社会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效益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（万元）</w:t>
            </w:r>
          </w:p>
        </w:tc>
        <w:tc>
          <w:tcPr>
            <w:tcW w:w="2151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新增年销售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收入</w:t>
            </w:r>
          </w:p>
        </w:tc>
        <w:tc>
          <w:tcPr>
            <w:tcW w:w="923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年利润</w:t>
            </w:r>
          </w:p>
        </w:tc>
        <w:tc>
          <w:tcPr>
            <w:tcW w:w="1283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年税金</w:t>
            </w:r>
          </w:p>
        </w:tc>
        <w:tc>
          <w:tcPr>
            <w:tcW w:w="3293" w:type="dxa"/>
            <w:gridSpan w:val="5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新增就业（人）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030" w:type="dxa"/>
            <w:gridSpan w:val="2"/>
            <w:vMerge w:val="continue"/>
            <w:tcBorders>
              <w:top w:val="nil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030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成果产出数量</w:t>
            </w:r>
          </w:p>
        </w:tc>
        <w:tc>
          <w:tcPr>
            <w:tcW w:w="2151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专利</w:t>
            </w:r>
          </w:p>
        </w:tc>
        <w:tc>
          <w:tcPr>
            <w:tcW w:w="2206" w:type="dxa"/>
            <w:gridSpan w:val="4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标准</w:t>
            </w:r>
          </w:p>
        </w:tc>
        <w:tc>
          <w:tcPr>
            <w:tcW w:w="1119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品牌、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商标</w:t>
            </w:r>
          </w:p>
        </w:tc>
        <w:tc>
          <w:tcPr>
            <w:tcW w:w="938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版权</w:t>
            </w:r>
          </w:p>
        </w:tc>
        <w:tc>
          <w:tcPr>
            <w:tcW w:w="1236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软著权或新品种认定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030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发明专利</w:t>
            </w:r>
          </w:p>
        </w:tc>
        <w:tc>
          <w:tcPr>
            <w:tcW w:w="1112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新型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专利</w:t>
            </w:r>
          </w:p>
        </w:tc>
        <w:tc>
          <w:tcPr>
            <w:tcW w:w="775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国际</w:t>
            </w:r>
          </w:p>
        </w:tc>
        <w:tc>
          <w:tcPr>
            <w:tcW w:w="715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</w:t>
            </w:r>
          </w:p>
        </w:tc>
        <w:tc>
          <w:tcPr>
            <w:tcW w:w="716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行业</w:t>
            </w:r>
          </w:p>
        </w:tc>
        <w:tc>
          <w:tcPr>
            <w:tcW w:w="1119" w:type="dxa"/>
            <w:gridSpan w:val="2"/>
            <w:vMerge w:val="restar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 w:val="restar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030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vMerge w:val="continue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 w:val="continue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30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发表论文</w:t>
            </w:r>
          </w:p>
        </w:tc>
        <w:tc>
          <w:tcPr>
            <w:tcW w:w="775" w:type="dxa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人才引进与培养</w:t>
            </w:r>
          </w:p>
        </w:tc>
        <w:tc>
          <w:tcPr>
            <w:tcW w:w="329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680" w:type="dxa"/>
            <w:gridSpan w:val="13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一、申报单位、项目（课题）负责人信息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2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信用代码</w:t>
            </w: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2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箱</w:t>
            </w:r>
          </w:p>
        </w:tc>
        <w:tc>
          <w:tcPr>
            <w:tcW w:w="2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详细地址</w:t>
            </w: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开户银行</w:t>
            </w:r>
          </w:p>
        </w:tc>
        <w:tc>
          <w:tcPr>
            <w:tcW w:w="2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银行账号</w:t>
            </w: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目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责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人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2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职务/职称</w:t>
            </w: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从事专业</w:t>
            </w:r>
          </w:p>
        </w:tc>
        <w:tc>
          <w:tcPr>
            <w:tcW w:w="2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箱</w:t>
            </w: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6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二、项目（课题）概况和绩效目标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主要研究内容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项目（课题）任务考核指标：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680" w:type="dxa"/>
            <w:gridSpan w:val="13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三、申报单位和项目负责人信用承诺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0" w:hRule="atLeast"/>
        </w:trPr>
        <w:tc>
          <w:tcPr>
            <w:tcW w:w="9680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本单位和项目负责人信用承诺 ：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1.本申报表中所填写的各栏目内容真实、准确。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2.提供的项目申报资料真实可靠，项目投入符合合同进度要求。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3.本项目之前未获得市级相关部门立项资助。如项目已获市级立项资助的，提供相关情况说明。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4.本项目的知识产权或商业秘密明晰完整，未剽窃他人成果、未侵犯他人的知识产权或商业秘密。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5.项目完成验收后及时提交验收相关材料一套给科技部门备案存档。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若发生与上述承诺相违背的事实，本单位和项目负责人愿接受包括但不限于取消项目资助资格，追回项目配套资金，取消一定期限科技计划项目申报资格，并承担相关法律责任。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98" w:firstLineChars="16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申报单位（盖章）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98" w:firstLineChars="1600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项目负责人（签字）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44" w:firstLineChars="21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年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680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四、区县（市）或归口管理部门审核、推荐意见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7" w:hRule="atLeast"/>
        </w:trPr>
        <w:tc>
          <w:tcPr>
            <w:tcW w:w="9680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区县（市）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科技局或归口管理部门审核、推荐意见：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341" w:firstLineChars="1900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5" w:firstLineChars="2250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44" w:firstLineChars="21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年    月     日</w:t>
            </w:r>
          </w:p>
        </w:tc>
      </w:tr>
    </w:tbl>
    <w:p>
      <w:pPr>
        <w:rPr>
          <w:rFonts w:ascii="宋体" w:hAnsi="宋体" w:eastAsia="宋体" w:cs="Times New Roman"/>
          <w:szCs w:val="24"/>
        </w:rPr>
        <w:sectPr>
          <w:pgSz w:w="11906" w:h="16838"/>
          <w:pgMar w:top="1701" w:right="1304" w:bottom="1701" w:left="1304" w:header="851" w:footer="992" w:gutter="0"/>
          <w:pgNumType w:fmt="numberInDash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DB06AC"/>
    <w:rsid w:val="48D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2022-04-06T06:31:00Z</dcterms:created>
  <dc:creator>Administrator</dc:creator>
  <cp:lastModifiedBy>Administrator</cp:lastModifiedBy>
  <dcterms:modified xsi:type="dcterms:W3CDTF">2022-04-06T06:33:12Z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